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96D9" w14:textId="77777777" w:rsidR="00805B7D" w:rsidRDefault="00805B7D" w:rsidP="00805B7D">
      <w:pPr>
        <w:spacing w:line="276" w:lineRule="auto"/>
        <w:rPr>
          <w:b/>
          <w:bCs/>
          <w:sz w:val="24"/>
          <w:szCs w:val="24"/>
        </w:rPr>
      </w:pPr>
    </w:p>
    <w:p w14:paraId="26AEC0E0" w14:textId="407A6494" w:rsidR="00805B7D" w:rsidRPr="009C0138" w:rsidRDefault="00805B7D" w:rsidP="00805B7D">
      <w:pPr>
        <w:spacing w:line="276" w:lineRule="auto"/>
        <w:rPr>
          <w:b/>
          <w:bCs/>
          <w:sz w:val="28"/>
          <w:szCs w:val="28"/>
        </w:rPr>
      </w:pPr>
      <w:r>
        <w:rPr>
          <w:b/>
          <w:bCs/>
          <w:sz w:val="28"/>
          <w:szCs w:val="28"/>
        </w:rPr>
        <w:t>Notice of Appeal</w:t>
      </w:r>
      <w:r w:rsidR="005A286D">
        <w:rPr>
          <w:b/>
          <w:bCs/>
          <w:sz w:val="28"/>
          <w:szCs w:val="28"/>
        </w:rPr>
        <w:t xml:space="preserve"> against </w:t>
      </w:r>
      <w:r>
        <w:rPr>
          <w:b/>
          <w:bCs/>
          <w:sz w:val="28"/>
          <w:szCs w:val="28"/>
        </w:rPr>
        <w:t>Public Interest Entity (PIE) Auditor Registration Decisions</w:t>
      </w:r>
    </w:p>
    <w:p w14:paraId="192A1424" w14:textId="77777777" w:rsidR="00805B7D" w:rsidRDefault="00805B7D" w:rsidP="00805B7D">
      <w:pPr>
        <w:spacing w:line="276" w:lineRule="auto"/>
        <w:rPr>
          <w:sz w:val="24"/>
          <w:szCs w:val="24"/>
        </w:rPr>
      </w:pPr>
    </w:p>
    <w:p w14:paraId="6FB0DE8B" w14:textId="3E08B5C0" w:rsidR="00210F9E" w:rsidRDefault="00805B7D" w:rsidP="00805B7D">
      <w:pPr>
        <w:spacing w:line="276" w:lineRule="auto"/>
        <w:rPr>
          <w:sz w:val="24"/>
          <w:szCs w:val="24"/>
        </w:rPr>
      </w:pPr>
      <w:r w:rsidRPr="00434402">
        <w:rPr>
          <w:sz w:val="24"/>
          <w:szCs w:val="24"/>
        </w:rPr>
        <w:t xml:space="preserve">This form is </w:t>
      </w:r>
      <w:r w:rsidR="00210F9E" w:rsidRPr="00006DCC">
        <w:rPr>
          <w:sz w:val="24"/>
          <w:szCs w:val="24"/>
        </w:rPr>
        <w:t xml:space="preserve">for use by a PIE Registered Audit Firm, a PIE Registered RI or an Applicant </w:t>
      </w:r>
      <w:r w:rsidR="000D5338">
        <w:rPr>
          <w:sz w:val="24"/>
          <w:szCs w:val="24"/>
        </w:rPr>
        <w:t>seeking</w:t>
      </w:r>
      <w:r w:rsidR="00210F9E" w:rsidRPr="00006DCC">
        <w:rPr>
          <w:sz w:val="24"/>
          <w:szCs w:val="24"/>
        </w:rPr>
        <w:t xml:space="preserve"> to </w:t>
      </w:r>
      <w:r w:rsidR="0009111B">
        <w:rPr>
          <w:sz w:val="24"/>
          <w:szCs w:val="24"/>
        </w:rPr>
        <w:t xml:space="preserve">bring an </w:t>
      </w:r>
      <w:r w:rsidR="00210F9E" w:rsidRPr="00006DCC">
        <w:rPr>
          <w:sz w:val="24"/>
          <w:szCs w:val="24"/>
        </w:rPr>
        <w:t xml:space="preserve">Appeal against the outcome of </w:t>
      </w:r>
      <w:r w:rsidR="000D5338">
        <w:rPr>
          <w:sz w:val="24"/>
          <w:szCs w:val="24"/>
        </w:rPr>
        <w:t>an</w:t>
      </w:r>
      <w:r w:rsidR="00210F9E" w:rsidRPr="00006DCC">
        <w:rPr>
          <w:sz w:val="24"/>
          <w:szCs w:val="24"/>
        </w:rPr>
        <w:t xml:space="preserve"> Internal Review</w:t>
      </w:r>
      <w:r w:rsidR="000D5338">
        <w:rPr>
          <w:sz w:val="24"/>
          <w:szCs w:val="24"/>
        </w:rPr>
        <w:t xml:space="preserve"> made </w:t>
      </w:r>
      <w:r w:rsidR="004D1961">
        <w:rPr>
          <w:sz w:val="24"/>
          <w:szCs w:val="24"/>
        </w:rPr>
        <w:t>under</w:t>
      </w:r>
      <w:r w:rsidR="000D5338">
        <w:rPr>
          <w:sz w:val="24"/>
          <w:szCs w:val="24"/>
        </w:rPr>
        <w:t xml:space="preserve"> to the Public Interest Entity (PIE) Auditor Registration Regulations (‘the Regulations’).</w:t>
      </w:r>
      <w:r w:rsidR="00006DCC" w:rsidRPr="00006DCC">
        <w:rPr>
          <w:sz w:val="24"/>
          <w:szCs w:val="24"/>
        </w:rPr>
        <w:t xml:space="preserve"> </w:t>
      </w:r>
    </w:p>
    <w:p w14:paraId="35AAD405" w14:textId="7594A359" w:rsidR="004D1961" w:rsidRDefault="004D1961" w:rsidP="00805B7D">
      <w:pPr>
        <w:spacing w:line="276" w:lineRule="auto"/>
        <w:rPr>
          <w:sz w:val="24"/>
          <w:szCs w:val="24"/>
        </w:rPr>
      </w:pPr>
    </w:p>
    <w:p w14:paraId="5E29AFBB" w14:textId="16B52345" w:rsidR="00805B7D" w:rsidRDefault="004D1961" w:rsidP="00805B7D">
      <w:pPr>
        <w:spacing w:line="276" w:lineRule="auto"/>
        <w:rPr>
          <w:sz w:val="24"/>
          <w:szCs w:val="24"/>
        </w:rPr>
      </w:pPr>
      <w:r>
        <w:rPr>
          <w:sz w:val="24"/>
          <w:szCs w:val="24"/>
        </w:rPr>
        <w:t>Pursuant to paragraph 14.8 of the Regulations, a</w:t>
      </w:r>
      <w:r w:rsidRPr="00006DCC">
        <w:rPr>
          <w:sz w:val="24"/>
          <w:szCs w:val="24"/>
        </w:rPr>
        <w:t xml:space="preserve"> PIE Registered Audit Firm, a PIE Registered RI or an Applicant</w:t>
      </w:r>
      <w:r w:rsidR="004670F0">
        <w:rPr>
          <w:sz w:val="24"/>
          <w:szCs w:val="24"/>
        </w:rPr>
        <w:t xml:space="preserve"> should submit a Notice of Appeal in writing to the FRC within 20 working days of the date of the Formal Notification of the outcome of the Internal Review. </w:t>
      </w:r>
    </w:p>
    <w:p w14:paraId="5CCEEFD8" w14:textId="77777777" w:rsidR="004670F0" w:rsidRPr="00434402" w:rsidRDefault="004670F0" w:rsidP="00805B7D">
      <w:pPr>
        <w:spacing w:line="276" w:lineRule="auto"/>
        <w:rPr>
          <w:sz w:val="24"/>
          <w:szCs w:val="24"/>
        </w:rPr>
      </w:pPr>
    </w:p>
    <w:p w14:paraId="00478D4D" w14:textId="4C3BFC8B" w:rsidR="00805B7D" w:rsidRPr="00613833" w:rsidRDefault="00805B7D" w:rsidP="00805B7D">
      <w:pPr>
        <w:spacing w:line="276" w:lineRule="auto"/>
        <w:rPr>
          <w:b/>
          <w:bCs/>
          <w:sz w:val="24"/>
          <w:szCs w:val="24"/>
        </w:rPr>
      </w:pPr>
      <w:r w:rsidRPr="00613833">
        <w:rPr>
          <w:b/>
          <w:bCs/>
          <w:sz w:val="24"/>
          <w:szCs w:val="24"/>
        </w:rPr>
        <w:t xml:space="preserve">Please read </w:t>
      </w:r>
      <w:r w:rsidR="00597014">
        <w:rPr>
          <w:b/>
          <w:bCs/>
          <w:sz w:val="24"/>
          <w:szCs w:val="24"/>
        </w:rPr>
        <w:t xml:space="preserve">Part </w:t>
      </w:r>
      <w:r w:rsidRPr="00613833">
        <w:rPr>
          <w:b/>
          <w:bCs/>
          <w:sz w:val="24"/>
          <w:szCs w:val="24"/>
        </w:rPr>
        <w:t>14</w:t>
      </w:r>
      <w:r w:rsidR="007E55DD">
        <w:rPr>
          <w:b/>
          <w:bCs/>
          <w:sz w:val="24"/>
          <w:szCs w:val="24"/>
        </w:rPr>
        <w:t xml:space="preserve"> and </w:t>
      </w:r>
      <w:r w:rsidR="0069777E">
        <w:rPr>
          <w:b/>
          <w:bCs/>
          <w:sz w:val="24"/>
          <w:szCs w:val="24"/>
        </w:rPr>
        <w:t xml:space="preserve">Annex 2 </w:t>
      </w:r>
      <w:r w:rsidRPr="00613833">
        <w:rPr>
          <w:b/>
          <w:bCs/>
          <w:sz w:val="24"/>
          <w:szCs w:val="24"/>
        </w:rPr>
        <w:t xml:space="preserve">of the Regulations before completing this form. </w:t>
      </w:r>
      <w:r>
        <w:rPr>
          <w:b/>
          <w:bCs/>
          <w:sz w:val="24"/>
          <w:szCs w:val="24"/>
        </w:rPr>
        <w:t xml:space="preserve">Please complete the fields and answer </w:t>
      </w:r>
      <w:r w:rsidR="0009111B">
        <w:rPr>
          <w:b/>
          <w:bCs/>
          <w:sz w:val="24"/>
          <w:szCs w:val="24"/>
        </w:rPr>
        <w:t xml:space="preserve">all </w:t>
      </w:r>
      <w:r>
        <w:rPr>
          <w:b/>
          <w:bCs/>
          <w:sz w:val="24"/>
          <w:szCs w:val="24"/>
        </w:rPr>
        <w:t>questions</w:t>
      </w:r>
      <w:r w:rsidR="0009111B">
        <w:rPr>
          <w:b/>
          <w:bCs/>
          <w:sz w:val="24"/>
          <w:szCs w:val="24"/>
        </w:rPr>
        <w:t>. Answers to questions</w:t>
      </w:r>
      <w:r>
        <w:rPr>
          <w:b/>
          <w:bCs/>
          <w:sz w:val="24"/>
          <w:szCs w:val="24"/>
        </w:rPr>
        <w:t xml:space="preserve"> marked with an asterisk</w:t>
      </w:r>
      <w:r w:rsidR="0009111B">
        <w:rPr>
          <w:b/>
          <w:bCs/>
          <w:sz w:val="24"/>
          <w:szCs w:val="24"/>
        </w:rPr>
        <w:t xml:space="preserve"> are required</w:t>
      </w:r>
      <w:r>
        <w:rPr>
          <w:b/>
          <w:bCs/>
          <w:sz w:val="24"/>
          <w:szCs w:val="24"/>
        </w:rPr>
        <w:t xml:space="preserve"> (*). </w:t>
      </w:r>
    </w:p>
    <w:p w14:paraId="540479D2" w14:textId="77777777" w:rsidR="00805B7D" w:rsidRDefault="00805B7D" w:rsidP="00805B7D">
      <w:pPr>
        <w:spacing w:line="276" w:lineRule="auto"/>
        <w:rPr>
          <w:sz w:val="24"/>
          <w:szCs w:val="24"/>
        </w:rPr>
      </w:pPr>
    </w:p>
    <w:p w14:paraId="69D0AFA9" w14:textId="1012C52E" w:rsidR="005A6E56" w:rsidRDefault="00805B7D" w:rsidP="00805B7D">
      <w:pPr>
        <w:spacing w:line="276" w:lineRule="auto"/>
        <w:rPr>
          <w:sz w:val="24"/>
          <w:szCs w:val="24"/>
        </w:rPr>
      </w:pPr>
      <w:r w:rsidRPr="00434402">
        <w:rPr>
          <w:sz w:val="24"/>
          <w:szCs w:val="24"/>
        </w:rPr>
        <w:t>Once</w:t>
      </w:r>
      <w:r>
        <w:rPr>
          <w:sz w:val="24"/>
          <w:szCs w:val="24"/>
        </w:rPr>
        <w:t xml:space="preserve"> you have</w:t>
      </w:r>
      <w:r w:rsidRPr="00434402">
        <w:rPr>
          <w:sz w:val="24"/>
          <w:szCs w:val="24"/>
        </w:rPr>
        <w:t xml:space="preserve"> completed</w:t>
      </w:r>
      <w:r>
        <w:rPr>
          <w:sz w:val="24"/>
          <w:szCs w:val="24"/>
        </w:rPr>
        <w:t xml:space="preserve"> the form</w:t>
      </w:r>
      <w:r w:rsidRPr="00434402">
        <w:rPr>
          <w:sz w:val="24"/>
          <w:szCs w:val="24"/>
        </w:rPr>
        <w:t xml:space="preserve">, please email </w:t>
      </w:r>
      <w:r w:rsidR="00177C6F">
        <w:rPr>
          <w:sz w:val="24"/>
          <w:szCs w:val="24"/>
        </w:rPr>
        <w:t>it</w:t>
      </w:r>
      <w:r>
        <w:rPr>
          <w:sz w:val="24"/>
          <w:szCs w:val="24"/>
        </w:rPr>
        <w:t xml:space="preserve"> </w:t>
      </w:r>
      <w:r w:rsidRPr="00434402">
        <w:rPr>
          <w:sz w:val="24"/>
          <w:szCs w:val="24"/>
        </w:rPr>
        <w:t xml:space="preserve">to </w:t>
      </w:r>
      <w:hyperlink r:id="rId7" w:history="1">
        <w:r w:rsidR="00177C6F" w:rsidRPr="009E3492">
          <w:rPr>
            <w:rStyle w:val="Hyperlink"/>
            <w:sz w:val="24"/>
            <w:szCs w:val="24"/>
          </w:rPr>
          <w:t>registrations@frc.org.</w:t>
        </w:r>
        <w:r w:rsidR="00177C6F">
          <w:rPr>
            <w:rStyle w:val="Hyperlink"/>
            <w:sz w:val="24"/>
            <w:szCs w:val="24"/>
          </w:rPr>
          <w:t>uk</w:t>
        </w:r>
      </w:hyperlink>
      <w:r w:rsidR="00D91E4C">
        <w:rPr>
          <w:sz w:val="24"/>
          <w:szCs w:val="24"/>
        </w:rPr>
        <w:t xml:space="preserve">. </w:t>
      </w:r>
    </w:p>
    <w:p w14:paraId="0B042D7E" w14:textId="3A520208" w:rsidR="005A6E56" w:rsidRDefault="005A6E56" w:rsidP="00805B7D">
      <w:pPr>
        <w:spacing w:line="276" w:lineRule="auto"/>
        <w:rPr>
          <w:sz w:val="24"/>
          <w:szCs w:val="24"/>
        </w:rPr>
      </w:pPr>
    </w:p>
    <w:p w14:paraId="7724BCC7" w14:textId="77E3A3D3" w:rsidR="005A6E56" w:rsidRPr="005A6E56" w:rsidRDefault="005A6E56" w:rsidP="00805B7D">
      <w:pPr>
        <w:spacing w:line="276" w:lineRule="auto"/>
        <w:rPr>
          <w:b/>
          <w:bCs/>
          <w:sz w:val="24"/>
          <w:szCs w:val="24"/>
        </w:rPr>
      </w:pPr>
      <w:r>
        <w:rPr>
          <w:b/>
          <w:bCs/>
          <w:sz w:val="24"/>
          <w:szCs w:val="24"/>
        </w:rPr>
        <w:t>Please note that</w:t>
      </w:r>
      <w:r w:rsidR="009E5C21">
        <w:rPr>
          <w:b/>
          <w:bCs/>
          <w:sz w:val="24"/>
          <w:szCs w:val="24"/>
        </w:rPr>
        <w:t>, once you have submitted this form,</w:t>
      </w:r>
      <w:r>
        <w:rPr>
          <w:b/>
          <w:bCs/>
          <w:sz w:val="24"/>
          <w:szCs w:val="24"/>
        </w:rPr>
        <w:t xml:space="preserve"> </w:t>
      </w:r>
      <w:r w:rsidRPr="005A6E56">
        <w:rPr>
          <w:b/>
          <w:bCs/>
          <w:sz w:val="24"/>
          <w:szCs w:val="24"/>
        </w:rPr>
        <w:t>neither the scope of the Appeal nor the grounds stated in the Notice of Appeal shall be amended except with the leave of the PIE Registration Tribunal Panel appointed to hear the Appeal.</w:t>
      </w:r>
    </w:p>
    <w:p w14:paraId="19F61FA3" w14:textId="77777777" w:rsidR="00805B7D" w:rsidRDefault="00805B7D" w:rsidP="00805B7D">
      <w:pPr>
        <w:pBdr>
          <w:bottom w:val="single" w:sz="6" w:space="1" w:color="auto"/>
        </w:pBdr>
        <w:spacing w:line="276" w:lineRule="auto"/>
        <w:rPr>
          <w:sz w:val="24"/>
          <w:szCs w:val="24"/>
        </w:rPr>
      </w:pPr>
    </w:p>
    <w:p w14:paraId="12286425" w14:textId="77777777" w:rsidR="00805B7D" w:rsidRDefault="00805B7D" w:rsidP="00805B7D">
      <w:pPr>
        <w:spacing w:line="276" w:lineRule="auto"/>
        <w:rPr>
          <w:sz w:val="24"/>
          <w:szCs w:val="24"/>
        </w:rPr>
      </w:pPr>
    </w:p>
    <w:p w14:paraId="32968E33" w14:textId="77777777" w:rsidR="00805B7D" w:rsidRPr="00F83310" w:rsidRDefault="00805B7D" w:rsidP="00805B7D">
      <w:pPr>
        <w:spacing w:line="276" w:lineRule="auto"/>
        <w:rPr>
          <w:b/>
          <w:bCs/>
          <w:sz w:val="28"/>
          <w:szCs w:val="28"/>
        </w:rPr>
      </w:pPr>
      <w:r w:rsidRPr="00F83310">
        <w:rPr>
          <w:b/>
          <w:bCs/>
          <w:sz w:val="28"/>
          <w:szCs w:val="28"/>
        </w:rPr>
        <w:t>Part 1: Details</w:t>
      </w:r>
    </w:p>
    <w:p w14:paraId="54D9FB31" w14:textId="77777777" w:rsidR="00805B7D" w:rsidRDefault="00805B7D" w:rsidP="00805B7D">
      <w:pPr>
        <w:spacing w:line="276" w:lineRule="auto"/>
        <w:rPr>
          <w:sz w:val="24"/>
          <w:szCs w:val="24"/>
        </w:rPr>
      </w:pPr>
    </w:p>
    <w:p w14:paraId="49865746" w14:textId="77777777" w:rsidR="00805B7D" w:rsidRPr="00692318" w:rsidRDefault="00805B7D" w:rsidP="00805B7D">
      <w:pPr>
        <w:spacing w:line="276" w:lineRule="auto"/>
        <w:rPr>
          <w:b/>
          <w:bCs/>
          <w:sz w:val="24"/>
          <w:szCs w:val="24"/>
        </w:rPr>
      </w:pPr>
      <w:r w:rsidRPr="00692318">
        <w:rPr>
          <w:b/>
          <w:bCs/>
          <w:sz w:val="24"/>
          <w:szCs w:val="24"/>
        </w:rPr>
        <w:t>Applicant details</w:t>
      </w:r>
    </w:p>
    <w:tbl>
      <w:tblPr>
        <w:tblStyle w:val="TableGrid"/>
        <w:tblW w:w="0" w:type="auto"/>
        <w:tblInd w:w="-5" w:type="dxa"/>
        <w:tblCellMar>
          <w:top w:w="85" w:type="dxa"/>
          <w:bottom w:w="85" w:type="dxa"/>
        </w:tblCellMar>
        <w:tblLook w:val="04A0" w:firstRow="1" w:lastRow="0" w:firstColumn="1" w:lastColumn="0" w:noHBand="0" w:noVBand="1"/>
      </w:tblPr>
      <w:tblGrid>
        <w:gridCol w:w="3456"/>
        <w:gridCol w:w="5565"/>
      </w:tblGrid>
      <w:tr w:rsidR="00805B7D" w:rsidRPr="00434402" w14:paraId="7C361574" w14:textId="77777777" w:rsidTr="00375969">
        <w:trPr>
          <w:trHeight w:val="397"/>
        </w:trPr>
        <w:tc>
          <w:tcPr>
            <w:tcW w:w="3456" w:type="dxa"/>
            <w:shd w:val="clear" w:color="auto" w:fill="F2F2F2" w:themeFill="background1" w:themeFillShade="F2"/>
            <w:vAlign w:val="center"/>
          </w:tcPr>
          <w:p w14:paraId="41CEF56A" w14:textId="77777777" w:rsidR="00805B7D" w:rsidRPr="00EF4D4A" w:rsidRDefault="00805B7D" w:rsidP="00375969">
            <w:pPr>
              <w:spacing w:line="276" w:lineRule="auto"/>
              <w:rPr>
                <w:b/>
                <w:bCs/>
                <w:sz w:val="24"/>
                <w:szCs w:val="24"/>
              </w:rPr>
            </w:pPr>
            <w:r w:rsidRPr="00EB6A41">
              <w:rPr>
                <w:b/>
                <w:bCs/>
                <w:sz w:val="24"/>
                <w:szCs w:val="24"/>
              </w:rPr>
              <w:t xml:space="preserve">Name of PIE Registered </w:t>
            </w:r>
            <w:r>
              <w:rPr>
                <w:b/>
                <w:bCs/>
                <w:sz w:val="24"/>
                <w:szCs w:val="24"/>
              </w:rPr>
              <w:t xml:space="preserve">Audit </w:t>
            </w:r>
            <w:r w:rsidRPr="00EB6A41">
              <w:rPr>
                <w:b/>
                <w:bCs/>
                <w:sz w:val="24"/>
                <w:szCs w:val="24"/>
              </w:rPr>
              <w:t>Firm, PIE Registered RI or Applicant</w:t>
            </w:r>
            <w:r>
              <w:rPr>
                <w:b/>
                <w:bCs/>
                <w:sz w:val="24"/>
                <w:szCs w:val="24"/>
              </w:rPr>
              <w:t>*</w:t>
            </w:r>
          </w:p>
        </w:tc>
        <w:tc>
          <w:tcPr>
            <w:tcW w:w="5565" w:type="dxa"/>
          </w:tcPr>
          <w:p w14:paraId="3BA9CD4F" w14:textId="77777777" w:rsidR="00805B7D" w:rsidRPr="00434402" w:rsidRDefault="00805B7D" w:rsidP="00375969">
            <w:pPr>
              <w:spacing w:line="276" w:lineRule="auto"/>
              <w:rPr>
                <w:sz w:val="24"/>
                <w:szCs w:val="24"/>
              </w:rPr>
            </w:pPr>
          </w:p>
        </w:tc>
      </w:tr>
    </w:tbl>
    <w:p w14:paraId="41E20777" w14:textId="77777777" w:rsidR="00805B7D" w:rsidRDefault="00805B7D" w:rsidP="00805B7D">
      <w:pPr>
        <w:spacing w:line="276" w:lineRule="auto"/>
        <w:rPr>
          <w:sz w:val="24"/>
          <w:szCs w:val="24"/>
        </w:rPr>
      </w:pPr>
    </w:p>
    <w:p w14:paraId="174531AE" w14:textId="77777777" w:rsidR="00805B7D" w:rsidRPr="00692318" w:rsidRDefault="00805B7D" w:rsidP="00805B7D">
      <w:pPr>
        <w:spacing w:line="276" w:lineRule="auto"/>
        <w:rPr>
          <w:b/>
          <w:bCs/>
          <w:sz w:val="24"/>
          <w:szCs w:val="24"/>
        </w:rPr>
      </w:pPr>
      <w:r w:rsidRPr="00692318">
        <w:rPr>
          <w:b/>
          <w:bCs/>
          <w:sz w:val="24"/>
          <w:szCs w:val="24"/>
        </w:rPr>
        <w:t>Contact person</w:t>
      </w:r>
    </w:p>
    <w:tbl>
      <w:tblPr>
        <w:tblStyle w:val="TableGrid"/>
        <w:tblW w:w="0" w:type="auto"/>
        <w:tblInd w:w="-5" w:type="dxa"/>
        <w:tblCellMar>
          <w:top w:w="85" w:type="dxa"/>
          <w:bottom w:w="85" w:type="dxa"/>
        </w:tblCellMar>
        <w:tblLook w:val="04A0" w:firstRow="1" w:lastRow="0" w:firstColumn="1" w:lastColumn="0" w:noHBand="0" w:noVBand="1"/>
      </w:tblPr>
      <w:tblGrid>
        <w:gridCol w:w="3456"/>
        <w:gridCol w:w="5565"/>
      </w:tblGrid>
      <w:tr w:rsidR="00805B7D" w:rsidRPr="00434402" w14:paraId="2358573E" w14:textId="77777777" w:rsidTr="00375969">
        <w:trPr>
          <w:trHeight w:val="397"/>
        </w:trPr>
        <w:tc>
          <w:tcPr>
            <w:tcW w:w="3456" w:type="dxa"/>
            <w:shd w:val="clear" w:color="auto" w:fill="F2F2F2" w:themeFill="background1" w:themeFillShade="F2"/>
            <w:vAlign w:val="center"/>
          </w:tcPr>
          <w:p w14:paraId="548FA4B2" w14:textId="77777777" w:rsidR="00805B7D" w:rsidRPr="00EB6A41" w:rsidRDefault="00805B7D" w:rsidP="00375969">
            <w:pPr>
              <w:spacing w:line="276" w:lineRule="auto"/>
              <w:rPr>
                <w:b/>
                <w:bCs/>
                <w:sz w:val="24"/>
                <w:szCs w:val="24"/>
              </w:rPr>
            </w:pPr>
            <w:r>
              <w:rPr>
                <w:b/>
                <w:bCs/>
                <w:sz w:val="24"/>
                <w:szCs w:val="24"/>
              </w:rPr>
              <w:t>Name*</w:t>
            </w:r>
          </w:p>
        </w:tc>
        <w:tc>
          <w:tcPr>
            <w:tcW w:w="5565" w:type="dxa"/>
          </w:tcPr>
          <w:p w14:paraId="25AE1B41" w14:textId="77777777" w:rsidR="00805B7D" w:rsidRPr="00434402" w:rsidRDefault="00805B7D" w:rsidP="00375969">
            <w:pPr>
              <w:spacing w:line="276" w:lineRule="auto"/>
              <w:rPr>
                <w:sz w:val="24"/>
                <w:szCs w:val="24"/>
              </w:rPr>
            </w:pPr>
          </w:p>
        </w:tc>
      </w:tr>
      <w:tr w:rsidR="00805B7D" w:rsidRPr="00434402" w14:paraId="5B0A42B4" w14:textId="77777777" w:rsidTr="00375969">
        <w:trPr>
          <w:trHeight w:val="397"/>
        </w:trPr>
        <w:tc>
          <w:tcPr>
            <w:tcW w:w="3456" w:type="dxa"/>
            <w:shd w:val="clear" w:color="auto" w:fill="F2F2F2" w:themeFill="background1" w:themeFillShade="F2"/>
            <w:vAlign w:val="center"/>
          </w:tcPr>
          <w:p w14:paraId="0F17BC12" w14:textId="77777777" w:rsidR="00805B7D" w:rsidRDefault="00805B7D" w:rsidP="00375969">
            <w:pPr>
              <w:spacing w:line="276" w:lineRule="auto"/>
              <w:rPr>
                <w:b/>
                <w:bCs/>
                <w:sz w:val="24"/>
                <w:szCs w:val="24"/>
              </w:rPr>
            </w:pPr>
            <w:r>
              <w:rPr>
                <w:b/>
                <w:bCs/>
                <w:sz w:val="24"/>
                <w:szCs w:val="24"/>
              </w:rPr>
              <w:t xml:space="preserve">Position in </w:t>
            </w:r>
            <w:proofErr w:type="spellStart"/>
            <w:r>
              <w:rPr>
                <w:b/>
                <w:bCs/>
                <w:sz w:val="24"/>
                <w:szCs w:val="24"/>
              </w:rPr>
              <w:t>organisation</w:t>
            </w:r>
            <w:proofErr w:type="spellEnd"/>
            <w:r>
              <w:rPr>
                <w:b/>
                <w:bCs/>
                <w:sz w:val="24"/>
                <w:szCs w:val="24"/>
              </w:rPr>
              <w:t>*</w:t>
            </w:r>
          </w:p>
        </w:tc>
        <w:tc>
          <w:tcPr>
            <w:tcW w:w="5565" w:type="dxa"/>
          </w:tcPr>
          <w:p w14:paraId="1C96AA26" w14:textId="77777777" w:rsidR="00805B7D" w:rsidRPr="00434402" w:rsidRDefault="00805B7D" w:rsidP="00375969">
            <w:pPr>
              <w:spacing w:line="276" w:lineRule="auto"/>
              <w:rPr>
                <w:sz w:val="24"/>
                <w:szCs w:val="24"/>
              </w:rPr>
            </w:pPr>
          </w:p>
        </w:tc>
      </w:tr>
      <w:tr w:rsidR="00805B7D" w:rsidRPr="00434402" w14:paraId="0382EA39" w14:textId="77777777" w:rsidTr="00375969">
        <w:trPr>
          <w:trHeight w:val="397"/>
        </w:trPr>
        <w:tc>
          <w:tcPr>
            <w:tcW w:w="3456" w:type="dxa"/>
            <w:shd w:val="clear" w:color="auto" w:fill="F2F2F2" w:themeFill="background1" w:themeFillShade="F2"/>
            <w:vAlign w:val="center"/>
          </w:tcPr>
          <w:p w14:paraId="33ADD77F" w14:textId="77777777" w:rsidR="00805B7D" w:rsidRPr="00EB6A41" w:rsidRDefault="00805B7D" w:rsidP="00375969">
            <w:pPr>
              <w:spacing w:line="276" w:lineRule="auto"/>
              <w:rPr>
                <w:b/>
                <w:bCs/>
                <w:sz w:val="24"/>
                <w:szCs w:val="24"/>
              </w:rPr>
            </w:pPr>
            <w:r>
              <w:rPr>
                <w:b/>
                <w:bCs/>
                <w:sz w:val="24"/>
                <w:szCs w:val="24"/>
              </w:rPr>
              <w:t>Email address*</w:t>
            </w:r>
          </w:p>
        </w:tc>
        <w:tc>
          <w:tcPr>
            <w:tcW w:w="5565" w:type="dxa"/>
          </w:tcPr>
          <w:p w14:paraId="2F30F064" w14:textId="77777777" w:rsidR="00805B7D" w:rsidRPr="00434402" w:rsidRDefault="00805B7D" w:rsidP="00375969">
            <w:pPr>
              <w:spacing w:line="276" w:lineRule="auto"/>
              <w:rPr>
                <w:sz w:val="24"/>
                <w:szCs w:val="24"/>
              </w:rPr>
            </w:pPr>
          </w:p>
        </w:tc>
      </w:tr>
      <w:tr w:rsidR="00805B7D" w:rsidRPr="00434402" w14:paraId="0FCE16D0" w14:textId="77777777" w:rsidTr="00375969">
        <w:trPr>
          <w:trHeight w:val="397"/>
        </w:trPr>
        <w:tc>
          <w:tcPr>
            <w:tcW w:w="3456" w:type="dxa"/>
            <w:shd w:val="clear" w:color="auto" w:fill="F2F2F2" w:themeFill="background1" w:themeFillShade="F2"/>
            <w:vAlign w:val="center"/>
          </w:tcPr>
          <w:p w14:paraId="50604188" w14:textId="77777777" w:rsidR="00805B7D" w:rsidRPr="00434402" w:rsidRDefault="00805B7D" w:rsidP="00375969">
            <w:pPr>
              <w:spacing w:line="276" w:lineRule="auto"/>
              <w:rPr>
                <w:sz w:val="24"/>
                <w:szCs w:val="24"/>
              </w:rPr>
            </w:pPr>
            <w:r w:rsidRPr="00B5534C">
              <w:rPr>
                <w:b/>
                <w:bCs/>
                <w:sz w:val="24"/>
                <w:szCs w:val="24"/>
              </w:rPr>
              <w:t>Phon</w:t>
            </w:r>
            <w:r w:rsidRPr="004C0F93">
              <w:rPr>
                <w:b/>
                <w:bCs/>
                <w:sz w:val="24"/>
                <w:szCs w:val="24"/>
              </w:rPr>
              <w:t>e number</w:t>
            </w:r>
          </w:p>
        </w:tc>
        <w:tc>
          <w:tcPr>
            <w:tcW w:w="5565" w:type="dxa"/>
          </w:tcPr>
          <w:p w14:paraId="17BEDA6C" w14:textId="77777777" w:rsidR="00805B7D" w:rsidRPr="00434402" w:rsidRDefault="00805B7D" w:rsidP="00375969">
            <w:pPr>
              <w:spacing w:line="276" w:lineRule="auto"/>
              <w:rPr>
                <w:sz w:val="24"/>
                <w:szCs w:val="24"/>
              </w:rPr>
            </w:pPr>
          </w:p>
        </w:tc>
      </w:tr>
    </w:tbl>
    <w:p w14:paraId="704DD82A" w14:textId="77777777" w:rsidR="00805B7D" w:rsidRDefault="00805B7D" w:rsidP="00805B7D">
      <w:pPr>
        <w:spacing w:line="276" w:lineRule="auto"/>
        <w:rPr>
          <w:sz w:val="24"/>
          <w:szCs w:val="24"/>
        </w:rPr>
      </w:pPr>
    </w:p>
    <w:p w14:paraId="407E0A5F" w14:textId="77777777" w:rsidR="005A286D" w:rsidRDefault="005A286D" w:rsidP="00805B7D">
      <w:pPr>
        <w:spacing w:line="276" w:lineRule="auto"/>
        <w:rPr>
          <w:b/>
          <w:bCs/>
          <w:sz w:val="24"/>
          <w:szCs w:val="24"/>
        </w:rPr>
      </w:pPr>
    </w:p>
    <w:p w14:paraId="756AC2B5" w14:textId="327152B0" w:rsidR="00805B7D" w:rsidRPr="00692318" w:rsidRDefault="00805B7D" w:rsidP="00805B7D">
      <w:pPr>
        <w:spacing w:line="276" w:lineRule="auto"/>
        <w:rPr>
          <w:b/>
          <w:bCs/>
          <w:sz w:val="24"/>
          <w:szCs w:val="24"/>
        </w:rPr>
      </w:pPr>
      <w:r w:rsidRPr="00692318">
        <w:rPr>
          <w:b/>
          <w:bCs/>
          <w:sz w:val="24"/>
          <w:szCs w:val="24"/>
        </w:rPr>
        <w:t>Representative</w:t>
      </w:r>
    </w:p>
    <w:p w14:paraId="1BBC98E9" w14:textId="77777777" w:rsidR="00805B7D" w:rsidRPr="00AA203B" w:rsidRDefault="00805B7D" w:rsidP="00805B7D">
      <w:pPr>
        <w:spacing w:line="276" w:lineRule="auto"/>
        <w:rPr>
          <w:sz w:val="24"/>
          <w:szCs w:val="24"/>
        </w:rPr>
      </w:pPr>
      <w:r>
        <w:rPr>
          <w:i/>
          <w:iCs/>
          <w:sz w:val="24"/>
          <w:szCs w:val="24"/>
        </w:rPr>
        <w:t xml:space="preserve">If someone will represent you or your </w:t>
      </w:r>
      <w:proofErr w:type="spellStart"/>
      <w:r>
        <w:rPr>
          <w:i/>
          <w:iCs/>
          <w:sz w:val="24"/>
          <w:szCs w:val="24"/>
        </w:rPr>
        <w:t>organisation</w:t>
      </w:r>
      <w:proofErr w:type="spellEnd"/>
      <w:r>
        <w:rPr>
          <w:i/>
          <w:iCs/>
          <w:sz w:val="24"/>
          <w:szCs w:val="24"/>
        </w:rPr>
        <w:t>, please fill in these details</w:t>
      </w:r>
    </w:p>
    <w:tbl>
      <w:tblPr>
        <w:tblStyle w:val="TableGrid"/>
        <w:tblW w:w="0" w:type="auto"/>
        <w:tblInd w:w="-5" w:type="dxa"/>
        <w:tblCellMar>
          <w:top w:w="85" w:type="dxa"/>
          <w:bottom w:w="85" w:type="dxa"/>
        </w:tblCellMar>
        <w:tblLook w:val="04A0" w:firstRow="1" w:lastRow="0" w:firstColumn="1" w:lastColumn="0" w:noHBand="0" w:noVBand="1"/>
      </w:tblPr>
      <w:tblGrid>
        <w:gridCol w:w="3456"/>
        <w:gridCol w:w="5565"/>
      </w:tblGrid>
      <w:tr w:rsidR="00805B7D" w:rsidRPr="00434402" w14:paraId="5A2CAC70" w14:textId="77777777" w:rsidTr="00375969">
        <w:trPr>
          <w:trHeight w:val="397"/>
        </w:trPr>
        <w:tc>
          <w:tcPr>
            <w:tcW w:w="3456" w:type="dxa"/>
            <w:shd w:val="clear" w:color="auto" w:fill="F2F2F2" w:themeFill="background1" w:themeFillShade="F2"/>
            <w:vAlign w:val="center"/>
          </w:tcPr>
          <w:p w14:paraId="2D42DF90" w14:textId="77777777" w:rsidR="00805B7D" w:rsidRPr="00EB6A41" w:rsidRDefault="00805B7D" w:rsidP="00375969">
            <w:pPr>
              <w:spacing w:line="276" w:lineRule="auto"/>
              <w:rPr>
                <w:b/>
                <w:bCs/>
                <w:sz w:val="24"/>
                <w:szCs w:val="24"/>
              </w:rPr>
            </w:pPr>
            <w:r>
              <w:rPr>
                <w:b/>
                <w:bCs/>
                <w:sz w:val="24"/>
                <w:szCs w:val="24"/>
              </w:rPr>
              <w:t>Name</w:t>
            </w:r>
          </w:p>
        </w:tc>
        <w:tc>
          <w:tcPr>
            <w:tcW w:w="5565" w:type="dxa"/>
          </w:tcPr>
          <w:p w14:paraId="798764A3" w14:textId="77777777" w:rsidR="00805B7D" w:rsidRPr="00434402" w:rsidRDefault="00805B7D" w:rsidP="00375969">
            <w:pPr>
              <w:spacing w:line="276" w:lineRule="auto"/>
              <w:rPr>
                <w:sz w:val="24"/>
                <w:szCs w:val="24"/>
              </w:rPr>
            </w:pPr>
          </w:p>
        </w:tc>
      </w:tr>
      <w:tr w:rsidR="00805B7D" w:rsidRPr="00434402" w14:paraId="52284BF5" w14:textId="77777777" w:rsidTr="00375969">
        <w:trPr>
          <w:trHeight w:val="397"/>
        </w:trPr>
        <w:tc>
          <w:tcPr>
            <w:tcW w:w="3456" w:type="dxa"/>
            <w:shd w:val="clear" w:color="auto" w:fill="F2F2F2" w:themeFill="background1" w:themeFillShade="F2"/>
            <w:vAlign w:val="center"/>
          </w:tcPr>
          <w:p w14:paraId="7EE01BD3" w14:textId="77777777" w:rsidR="00805B7D" w:rsidRPr="00EB6A41" w:rsidRDefault="00805B7D" w:rsidP="00375969">
            <w:pPr>
              <w:spacing w:line="276" w:lineRule="auto"/>
              <w:rPr>
                <w:b/>
                <w:bCs/>
                <w:sz w:val="24"/>
                <w:szCs w:val="24"/>
              </w:rPr>
            </w:pPr>
            <w:proofErr w:type="spellStart"/>
            <w:r>
              <w:rPr>
                <w:b/>
                <w:bCs/>
                <w:sz w:val="24"/>
                <w:szCs w:val="24"/>
              </w:rPr>
              <w:t>Organisation</w:t>
            </w:r>
            <w:proofErr w:type="spellEnd"/>
          </w:p>
        </w:tc>
        <w:tc>
          <w:tcPr>
            <w:tcW w:w="5565" w:type="dxa"/>
          </w:tcPr>
          <w:p w14:paraId="7698775E" w14:textId="77777777" w:rsidR="00805B7D" w:rsidRPr="00434402" w:rsidRDefault="00805B7D" w:rsidP="00375969">
            <w:pPr>
              <w:spacing w:line="276" w:lineRule="auto"/>
              <w:rPr>
                <w:sz w:val="24"/>
                <w:szCs w:val="24"/>
              </w:rPr>
            </w:pPr>
          </w:p>
        </w:tc>
      </w:tr>
      <w:tr w:rsidR="00805B7D" w:rsidRPr="00434402" w14:paraId="3682FDCD" w14:textId="77777777" w:rsidTr="00375969">
        <w:trPr>
          <w:trHeight w:val="397"/>
        </w:trPr>
        <w:tc>
          <w:tcPr>
            <w:tcW w:w="3456" w:type="dxa"/>
            <w:shd w:val="clear" w:color="auto" w:fill="F2F2F2" w:themeFill="background1" w:themeFillShade="F2"/>
            <w:vAlign w:val="center"/>
          </w:tcPr>
          <w:p w14:paraId="6EF6C4C0" w14:textId="77777777" w:rsidR="00805B7D" w:rsidRPr="00434402" w:rsidRDefault="00805B7D" w:rsidP="00375969">
            <w:pPr>
              <w:spacing w:line="276" w:lineRule="auto"/>
              <w:rPr>
                <w:sz w:val="24"/>
                <w:szCs w:val="24"/>
              </w:rPr>
            </w:pPr>
            <w:r>
              <w:rPr>
                <w:b/>
                <w:bCs/>
                <w:sz w:val="24"/>
                <w:szCs w:val="24"/>
              </w:rPr>
              <w:t>Email</w:t>
            </w:r>
          </w:p>
        </w:tc>
        <w:tc>
          <w:tcPr>
            <w:tcW w:w="5565" w:type="dxa"/>
          </w:tcPr>
          <w:p w14:paraId="0BE6F649" w14:textId="77777777" w:rsidR="00805B7D" w:rsidRPr="00434402" w:rsidRDefault="00805B7D" w:rsidP="00375969">
            <w:pPr>
              <w:spacing w:line="276" w:lineRule="auto"/>
              <w:rPr>
                <w:sz w:val="24"/>
                <w:szCs w:val="24"/>
              </w:rPr>
            </w:pPr>
          </w:p>
        </w:tc>
      </w:tr>
      <w:tr w:rsidR="00805B7D" w:rsidRPr="00434402" w14:paraId="20C6F23A" w14:textId="77777777" w:rsidTr="00375969">
        <w:trPr>
          <w:trHeight w:val="397"/>
        </w:trPr>
        <w:tc>
          <w:tcPr>
            <w:tcW w:w="3456" w:type="dxa"/>
            <w:shd w:val="clear" w:color="auto" w:fill="F2F2F2" w:themeFill="background1" w:themeFillShade="F2"/>
            <w:vAlign w:val="center"/>
          </w:tcPr>
          <w:p w14:paraId="5A4F6C8D" w14:textId="77777777" w:rsidR="00805B7D" w:rsidRDefault="00805B7D" w:rsidP="00375969">
            <w:pPr>
              <w:spacing w:line="276" w:lineRule="auto"/>
              <w:rPr>
                <w:b/>
                <w:bCs/>
                <w:sz w:val="24"/>
                <w:szCs w:val="24"/>
              </w:rPr>
            </w:pPr>
            <w:r>
              <w:rPr>
                <w:b/>
                <w:bCs/>
                <w:sz w:val="24"/>
                <w:szCs w:val="24"/>
              </w:rPr>
              <w:t>Phone number</w:t>
            </w:r>
          </w:p>
        </w:tc>
        <w:tc>
          <w:tcPr>
            <w:tcW w:w="5565" w:type="dxa"/>
          </w:tcPr>
          <w:p w14:paraId="34043736" w14:textId="77777777" w:rsidR="00805B7D" w:rsidRPr="00434402" w:rsidRDefault="00805B7D" w:rsidP="00375969">
            <w:pPr>
              <w:spacing w:line="276" w:lineRule="auto"/>
              <w:rPr>
                <w:sz w:val="24"/>
                <w:szCs w:val="24"/>
              </w:rPr>
            </w:pPr>
          </w:p>
        </w:tc>
      </w:tr>
    </w:tbl>
    <w:p w14:paraId="0B476C39" w14:textId="77777777" w:rsidR="00805B7D" w:rsidRDefault="00805B7D" w:rsidP="00805B7D">
      <w:pPr>
        <w:spacing w:line="276" w:lineRule="auto"/>
        <w:rPr>
          <w:sz w:val="24"/>
          <w:szCs w:val="24"/>
        </w:rPr>
      </w:pPr>
    </w:p>
    <w:p w14:paraId="4E0F6F51" w14:textId="77777777" w:rsidR="00805B7D" w:rsidRDefault="00805B7D" w:rsidP="00805B7D">
      <w:pPr>
        <w:pBdr>
          <w:bottom w:val="single" w:sz="6" w:space="1" w:color="auto"/>
        </w:pBdr>
        <w:spacing w:line="276" w:lineRule="auto"/>
        <w:rPr>
          <w:sz w:val="24"/>
          <w:szCs w:val="24"/>
        </w:rPr>
      </w:pPr>
    </w:p>
    <w:p w14:paraId="412E6180" w14:textId="77777777" w:rsidR="00805B7D" w:rsidRPr="00434402" w:rsidRDefault="00805B7D" w:rsidP="00805B7D">
      <w:pPr>
        <w:spacing w:line="276" w:lineRule="auto"/>
        <w:rPr>
          <w:sz w:val="24"/>
          <w:szCs w:val="24"/>
        </w:rPr>
      </w:pPr>
    </w:p>
    <w:p w14:paraId="2B5F34A2" w14:textId="4964F572" w:rsidR="00805B7D" w:rsidRPr="00F83310" w:rsidRDefault="00805B7D" w:rsidP="00805B7D">
      <w:pPr>
        <w:spacing w:line="276" w:lineRule="auto"/>
        <w:rPr>
          <w:b/>
          <w:bCs/>
          <w:sz w:val="28"/>
          <w:szCs w:val="28"/>
        </w:rPr>
      </w:pPr>
      <w:r w:rsidRPr="00F83310">
        <w:rPr>
          <w:b/>
          <w:bCs/>
          <w:sz w:val="28"/>
          <w:szCs w:val="28"/>
        </w:rPr>
        <w:t xml:space="preserve">Part 2: Decision </w:t>
      </w:r>
    </w:p>
    <w:p w14:paraId="7E72E91D" w14:textId="1DA1C0CC" w:rsidR="00805B7D" w:rsidRDefault="00805B7D" w:rsidP="00805B7D">
      <w:pPr>
        <w:spacing w:line="276" w:lineRule="auto"/>
      </w:pPr>
    </w:p>
    <w:p w14:paraId="54D07D8D" w14:textId="360A8B5B" w:rsidR="004670F0" w:rsidRDefault="004670F0" w:rsidP="004670F0">
      <w:pPr>
        <w:spacing w:line="276" w:lineRule="auto"/>
        <w:rPr>
          <w:sz w:val="24"/>
          <w:szCs w:val="24"/>
        </w:rPr>
      </w:pPr>
      <w:r>
        <w:rPr>
          <w:sz w:val="24"/>
          <w:szCs w:val="24"/>
        </w:rPr>
        <w:t xml:space="preserve">Pursuant to paragraph 14.8 of the </w:t>
      </w:r>
      <w:r w:rsidR="00215259">
        <w:rPr>
          <w:sz w:val="24"/>
          <w:szCs w:val="24"/>
        </w:rPr>
        <w:t>r</w:t>
      </w:r>
      <w:r>
        <w:rPr>
          <w:sz w:val="24"/>
          <w:szCs w:val="24"/>
        </w:rPr>
        <w:t xml:space="preserve">egulations, a Notice of Appeal should be submitted in writing to the FRC within 20 working days of the date of the Formal Notification of the outcome of the Internal Review. </w:t>
      </w:r>
    </w:p>
    <w:p w14:paraId="4D90E545" w14:textId="4AB85F48" w:rsidR="00215259" w:rsidRDefault="00215259" w:rsidP="004670F0">
      <w:pPr>
        <w:spacing w:line="276" w:lineRule="auto"/>
        <w:rPr>
          <w:sz w:val="24"/>
          <w:szCs w:val="24"/>
        </w:rPr>
      </w:pPr>
    </w:p>
    <w:p w14:paraId="2A72F1DB" w14:textId="0FC472B8" w:rsidR="00D069DB" w:rsidRDefault="007742ED" w:rsidP="004670F0">
      <w:pPr>
        <w:spacing w:line="276" w:lineRule="auto"/>
        <w:rPr>
          <w:sz w:val="24"/>
          <w:szCs w:val="24"/>
        </w:rPr>
      </w:pPr>
      <w:r>
        <w:rPr>
          <w:sz w:val="24"/>
          <w:szCs w:val="24"/>
        </w:rPr>
        <w:t>Rule 3.3</w:t>
      </w:r>
      <w:r w:rsidR="006733C8">
        <w:rPr>
          <w:sz w:val="24"/>
          <w:szCs w:val="24"/>
        </w:rPr>
        <w:t xml:space="preserve"> b)</w:t>
      </w:r>
      <w:r>
        <w:rPr>
          <w:sz w:val="24"/>
          <w:szCs w:val="24"/>
        </w:rPr>
        <w:t xml:space="preserve"> of the </w:t>
      </w:r>
      <w:r w:rsidR="00AB18C7">
        <w:rPr>
          <w:sz w:val="24"/>
          <w:szCs w:val="24"/>
        </w:rPr>
        <w:t>Appeal Rules</w:t>
      </w:r>
      <w:r w:rsidR="00B533FC">
        <w:rPr>
          <w:sz w:val="24"/>
          <w:szCs w:val="24"/>
        </w:rPr>
        <w:t xml:space="preserve"> (contained in Annex 2 of the Regulations)</w:t>
      </w:r>
      <w:r w:rsidR="002C3E06">
        <w:rPr>
          <w:sz w:val="24"/>
          <w:szCs w:val="24"/>
        </w:rPr>
        <w:t xml:space="preserve"> provides that</w:t>
      </w:r>
      <w:r>
        <w:rPr>
          <w:sz w:val="24"/>
          <w:szCs w:val="24"/>
        </w:rPr>
        <w:t xml:space="preserve"> a Notice of Appeal must i</w:t>
      </w:r>
      <w:r w:rsidRPr="007742ED">
        <w:rPr>
          <w:sz w:val="24"/>
          <w:szCs w:val="24"/>
        </w:rPr>
        <w:t>dentify the Internal Review decision appealed against, with reference to the relevant Formal Notification, Registration Notice or other notice</w:t>
      </w:r>
      <w:r>
        <w:rPr>
          <w:sz w:val="24"/>
          <w:szCs w:val="24"/>
        </w:rPr>
        <w:t xml:space="preserve">. </w:t>
      </w:r>
    </w:p>
    <w:p w14:paraId="7870B13B" w14:textId="5662EA85" w:rsidR="00805B7D" w:rsidRDefault="00805B7D" w:rsidP="00805B7D">
      <w:pPr>
        <w:spacing w:line="276" w:lineRule="auto"/>
        <w:rPr>
          <w:b/>
          <w:bCs/>
          <w:sz w:val="24"/>
          <w:szCs w:val="24"/>
        </w:rPr>
      </w:pPr>
    </w:p>
    <w:p w14:paraId="2BCBE462" w14:textId="529601A2" w:rsidR="007742ED" w:rsidRPr="007742ED" w:rsidRDefault="007742ED" w:rsidP="00805B7D">
      <w:pPr>
        <w:spacing w:line="276" w:lineRule="auto"/>
        <w:rPr>
          <w:b/>
          <w:bCs/>
          <w:sz w:val="24"/>
          <w:szCs w:val="24"/>
        </w:rPr>
      </w:pPr>
      <w:r>
        <w:rPr>
          <w:b/>
          <w:bCs/>
          <w:sz w:val="24"/>
          <w:szCs w:val="24"/>
        </w:rPr>
        <w:t xml:space="preserve">Details of </w:t>
      </w:r>
      <w:r w:rsidR="008B073C">
        <w:rPr>
          <w:b/>
          <w:bCs/>
          <w:sz w:val="24"/>
          <w:szCs w:val="24"/>
        </w:rPr>
        <w:t>Internal Review decision</w:t>
      </w:r>
    </w:p>
    <w:tbl>
      <w:tblPr>
        <w:tblStyle w:val="TableGrid"/>
        <w:tblW w:w="0" w:type="auto"/>
        <w:tblInd w:w="-5" w:type="dxa"/>
        <w:tblCellMar>
          <w:top w:w="85" w:type="dxa"/>
          <w:bottom w:w="85" w:type="dxa"/>
        </w:tblCellMar>
        <w:tblLook w:val="04A0" w:firstRow="1" w:lastRow="0" w:firstColumn="1" w:lastColumn="0" w:noHBand="0" w:noVBand="1"/>
      </w:tblPr>
      <w:tblGrid>
        <w:gridCol w:w="3460"/>
        <w:gridCol w:w="5561"/>
      </w:tblGrid>
      <w:tr w:rsidR="00B05FFE" w:rsidRPr="00434402" w14:paraId="51C5597C" w14:textId="77777777" w:rsidTr="00375969">
        <w:trPr>
          <w:trHeight w:val="397"/>
        </w:trPr>
        <w:tc>
          <w:tcPr>
            <w:tcW w:w="3460" w:type="dxa"/>
            <w:shd w:val="clear" w:color="auto" w:fill="F2F2F2" w:themeFill="background1" w:themeFillShade="F2"/>
            <w:vAlign w:val="center"/>
          </w:tcPr>
          <w:p w14:paraId="6A471432" w14:textId="32AD30EC" w:rsidR="00B05FFE" w:rsidRPr="008B073C" w:rsidRDefault="008B073C" w:rsidP="00B853BB">
            <w:pPr>
              <w:spacing w:line="276" w:lineRule="auto"/>
              <w:rPr>
                <w:b/>
                <w:bCs/>
                <w:sz w:val="24"/>
                <w:szCs w:val="24"/>
              </w:rPr>
            </w:pPr>
            <w:r w:rsidRPr="002C3E06">
              <w:rPr>
                <w:b/>
                <w:bCs/>
                <w:sz w:val="24"/>
                <w:szCs w:val="24"/>
              </w:rPr>
              <w:t>Please i</w:t>
            </w:r>
            <w:r w:rsidR="00771213" w:rsidRPr="002C3E06">
              <w:rPr>
                <w:b/>
                <w:bCs/>
                <w:sz w:val="24"/>
                <w:szCs w:val="24"/>
              </w:rPr>
              <w:t>dentify the Internal Review decision</w:t>
            </w:r>
            <w:r w:rsidR="00237EA6">
              <w:rPr>
                <w:b/>
                <w:bCs/>
                <w:sz w:val="24"/>
                <w:szCs w:val="24"/>
              </w:rPr>
              <w:t xml:space="preserve"> in respect of which an Appeal is sought</w:t>
            </w:r>
            <w:r w:rsidR="00771213" w:rsidRPr="002C3E06">
              <w:rPr>
                <w:b/>
                <w:bCs/>
                <w:sz w:val="24"/>
                <w:szCs w:val="24"/>
              </w:rPr>
              <w:t>, with reference to the relevant Formal Notification, Registration Notice or other notice</w:t>
            </w:r>
            <w:r w:rsidRPr="002C3E06">
              <w:rPr>
                <w:b/>
                <w:bCs/>
                <w:sz w:val="24"/>
                <w:szCs w:val="24"/>
              </w:rPr>
              <w:t>*</w:t>
            </w:r>
          </w:p>
        </w:tc>
        <w:tc>
          <w:tcPr>
            <w:tcW w:w="5561" w:type="dxa"/>
            <w:vAlign w:val="center"/>
          </w:tcPr>
          <w:p w14:paraId="43DEB4A8" w14:textId="77777777" w:rsidR="00B05FFE" w:rsidRDefault="00B05FFE" w:rsidP="00375969">
            <w:pPr>
              <w:spacing w:line="276" w:lineRule="auto"/>
              <w:rPr>
                <w:sz w:val="24"/>
                <w:szCs w:val="24"/>
              </w:rPr>
            </w:pPr>
          </w:p>
        </w:tc>
      </w:tr>
      <w:tr w:rsidR="00805B7D" w:rsidRPr="00434402" w14:paraId="1A348143" w14:textId="77777777" w:rsidTr="00375969">
        <w:trPr>
          <w:trHeight w:val="397"/>
        </w:trPr>
        <w:tc>
          <w:tcPr>
            <w:tcW w:w="3460" w:type="dxa"/>
            <w:shd w:val="clear" w:color="auto" w:fill="F2F2F2" w:themeFill="background1" w:themeFillShade="F2"/>
            <w:vAlign w:val="center"/>
          </w:tcPr>
          <w:p w14:paraId="7A357B71" w14:textId="1181293A" w:rsidR="00B853BB" w:rsidRPr="00AB036D" w:rsidRDefault="00805B7D" w:rsidP="00B853BB">
            <w:pPr>
              <w:spacing w:line="276" w:lineRule="auto"/>
              <w:rPr>
                <w:b/>
                <w:bCs/>
                <w:sz w:val="24"/>
                <w:szCs w:val="24"/>
              </w:rPr>
            </w:pPr>
            <w:r w:rsidRPr="00EB6A41">
              <w:rPr>
                <w:b/>
                <w:bCs/>
                <w:sz w:val="24"/>
                <w:szCs w:val="24"/>
              </w:rPr>
              <w:t xml:space="preserve">Date </w:t>
            </w:r>
            <w:r>
              <w:rPr>
                <w:b/>
                <w:bCs/>
                <w:sz w:val="24"/>
                <w:szCs w:val="24"/>
              </w:rPr>
              <w:t>of the Formal Notification of the outcome of the Internal Review</w:t>
            </w:r>
            <w:r w:rsidR="00324879">
              <w:rPr>
                <w:b/>
                <w:bCs/>
                <w:sz w:val="24"/>
                <w:szCs w:val="24"/>
              </w:rPr>
              <w:t>*</w:t>
            </w:r>
          </w:p>
        </w:tc>
        <w:sdt>
          <w:sdtPr>
            <w:rPr>
              <w:sz w:val="24"/>
              <w:szCs w:val="24"/>
            </w:rPr>
            <w:id w:val="-1002349025"/>
            <w:placeholder>
              <w:docPart w:val="44403F814B7F4553BFC517FC03BD051F"/>
            </w:placeholder>
            <w:showingPlcHdr/>
            <w:date>
              <w:dateFormat w:val="dd/MM/yyyy"/>
              <w:lid w:val="en-GB"/>
              <w:storeMappedDataAs w:val="dateTime"/>
              <w:calendar w:val="gregorian"/>
            </w:date>
          </w:sdtPr>
          <w:sdtEndPr/>
          <w:sdtContent>
            <w:tc>
              <w:tcPr>
                <w:tcW w:w="5561" w:type="dxa"/>
                <w:vAlign w:val="center"/>
              </w:tcPr>
              <w:p w14:paraId="70CD975B" w14:textId="77777777" w:rsidR="00805B7D" w:rsidRPr="00434402" w:rsidRDefault="00805B7D" w:rsidP="00375969">
                <w:pPr>
                  <w:spacing w:line="276" w:lineRule="auto"/>
                  <w:rPr>
                    <w:sz w:val="24"/>
                    <w:szCs w:val="24"/>
                  </w:rPr>
                </w:pPr>
                <w:r w:rsidRPr="00C820DC">
                  <w:rPr>
                    <w:rStyle w:val="PlaceholderText"/>
                  </w:rPr>
                  <w:t>Click or tap to enter a date.</w:t>
                </w:r>
              </w:p>
            </w:tc>
          </w:sdtContent>
        </w:sdt>
      </w:tr>
    </w:tbl>
    <w:p w14:paraId="55F12204" w14:textId="77777777" w:rsidR="00805B7D" w:rsidRDefault="00805B7D" w:rsidP="00805B7D">
      <w:pPr>
        <w:spacing w:line="276" w:lineRule="auto"/>
        <w:rPr>
          <w:b/>
          <w:bCs/>
          <w:sz w:val="24"/>
          <w:szCs w:val="24"/>
        </w:rPr>
      </w:pPr>
    </w:p>
    <w:p w14:paraId="1EB2CBA5" w14:textId="77777777" w:rsidR="00805B7D" w:rsidRDefault="00805B7D" w:rsidP="00805B7D">
      <w:pPr>
        <w:spacing w:line="276" w:lineRule="auto"/>
        <w:rPr>
          <w:b/>
          <w:bCs/>
          <w:sz w:val="24"/>
          <w:szCs w:val="24"/>
        </w:rPr>
      </w:pPr>
    </w:p>
    <w:p w14:paraId="4C3B4AC3" w14:textId="77777777" w:rsidR="00805B7D" w:rsidRDefault="00805B7D" w:rsidP="00805B7D">
      <w:pPr>
        <w:spacing w:line="276" w:lineRule="auto"/>
        <w:rPr>
          <w:b/>
          <w:bCs/>
          <w:sz w:val="24"/>
          <w:szCs w:val="24"/>
        </w:rPr>
      </w:pPr>
    </w:p>
    <w:p w14:paraId="411C4D53" w14:textId="77777777" w:rsidR="00805B7D" w:rsidRDefault="00805B7D" w:rsidP="00805B7D">
      <w:pPr>
        <w:spacing w:line="276" w:lineRule="auto"/>
        <w:rPr>
          <w:b/>
          <w:bCs/>
          <w:sz w:val="24"/>
          <w:szCs w:val="24"/>
        </w:rPr>
      </w:pPr>
    </w:p>
    <w:p w14:paraId="75CF48E8" w14:textId="77777777" w:rsidR="00805B7D" w:rsidRDefault="00805B7D" w:rsidP="00805B7D">
      <w:pPr>
        <w:spacing w:line="276" w:lineRule="auto"/>
        <w:rPr>
          <w:b/>
          <w:bCs/>
          <w:sz w:val="24"/>
          <w:szCs w:val="24"/>
        </w:rPr>
      </w:pPr>
    </w:p>
    <w:p w14:paraId="2C2CF1BB" w14:textId="77777777" w:rsidR="00805B7D" w:rsidRDefault="00805B7D" w:rsidP="00805B7D">
      <w:pPr>
        <w:spacing w:line="276" w:lineRule="auto"/>
        <w:rPr>
          <w:b/>
          <w:bCs/>
          <w:sz w:val="24"/>
          <w:szCs w:val="24"/>
        </w:rPr>
      </w:pPr>
    </w:p>
    <w:p w14:paraId="534259BD" w14:textId="12F8DC56" w:rsidR="00805B7D" w:rsidRDefault="00805B7D" w:rsidP="00805B7D">
      <w:pPr>
        <w:spacing w:line="276" w:lineRule="auto"/>
        <w:rPr>
          <w:b/>
          <w:bCs/>
          <w:sz w:val="24"/>
          <w:szCs w:val="24"/>
        </w:rPr>
      </w:pPr>
    </w:p>
    <w:p w14:paraId="702977ED" w14:textId="01EAB125" w:rsidR="002C3E06" w:rsidRDefault="002C3E06" w:rsidP="00805B7D">
      <w:pPr>
        <w:spacing w:line="276" w:lineRule="auto"/>
        <w:rPr>
          <w:b/>
          <w:bCs/>
          <w:sz w:val="24"/>
          <w:szCs w:val="24"/>
        </w:rPr>
      </w:pPr>
    </w:p>
    <w:p w14:paraId="239A773D" w14:textId="77DD2BBC" w:rsidR="002C3E06" w:rsidRDefault="002C3E06" w:rsidP="00805B7D">
      <w:pPr>
        <w:spacing w:line="276" w:lineRule="auto"/>
        <w:rPr>
          <w:b/>
          <w:bCs/>
          <w:sz w:val="24"/>
          <w:szCs w:val="24"/>
        </w:rPr>
      </w:pPr>
    </w:p>
    <w:p w14:paraId="7AE3D490" w14:textId="115E8F87" w:rsidR="002C3E06" w:rsidRDefault="002C3E06" w:rsidP="00805B7D">
      <w:pPr>
        <w:spacing w:line="276" w:lineRule="auto"/>
        <w:rPr>
          <w:b/>
          <w:bCs/>
          <w:sz w:val="24"/>
          <w:szCs w:val="24"/>
        </w:rPr>
      </w:pPr>
    </w:p>
    <w:p w14:paraId="73B4E137" w14:textId="77777777" w:rsidR="002C3E06" w:rsidRDefault="002C3E06" w:rsidP="00805B7D">
      <w:pPr>
        <w:spacing w:line="276" w:lineRule="auto"/>
        <w:rPr>
          <w:b/>
          <w:bCs/>
          <w:sz w:val="24"/>
          <w:szCs w:val="24"/>
        </w:rPr>
      </w:pPr>
    </w:p>
    <w:p w14:paraId="33799A74" w14:textId="23E73BFD" w:rsidR="00805B7D" w:rsidRPr="00F87A58" w:rsidRDefault="00805B7D" w:rsidP="00805B7D">
      <w:pPr>
        <w:spacing w:line="276" w:lineRule="auto"/>
        <w:rPr>
          <w:b/>
          <w:bCs/>
          <w:sz w:val="28"/>
          <w:szCs w:val="28"/>
        </w:rPr>
      </w:pPr>
      <w:r w:rsidRPr="00F87A58">
        <w:rPr>
          <w:b/>
          <w:bCs/>
          <w:sz w:val="28"/>
          <w:szCs w:val="28"/>
        </w:rPr>
        <w:t xml:space="preserve">Part 3: </w:t>
      </w:r>
      <w:r w:rsidR="00771213">
        <w:rPr>
          <w:b/>
          <w:bCs/>
          <w:sz w:val="28"/>
          <w:szCs w:val="28"/>
        </w:rPr>
        <w:t xml:space="preserve">Ground(s) </w:t>
      </w:r>
      <w:r w:rsidR="00BF7C84">
        <w:rPr>
          <w:b/>
          <w:bCs/>
          <w:sz w:val="28"/>
          <w:szCs w:val="28"/>
        </w:rPr>
        <w:t>of the</w:t>
      </w:r>
      <w:r w:rsidR="00771213">
        <w:rPr>
          <w:b/>
          <w:bCs/>
          <w:sz w:val="28"/>
          <w:szCs w:val="28"/>
        </w:rPr>
        <w:t xml:space="preserve"> Appeal</w:t>
      </w:r>
    </w:p>
    <w:p w14:paraId="63885015" w14:textId="77777777" w:rsidR="002C3E06" w:rsidRDefault="002C3E06" w:rsidP="002C3E06">
      <w:pPr>
        <w:spacing w:line="276" w:lineRule="auto"/>
        <w:rPr>
          <w:sz w:val="24"/>
          <w:szCs w:val="24"/>
        </w:rPr>
      </w:pPr>
    </w:p>
    <w:p w14:paraId="5B27121B" w14:textId="72C607CA" w:rsidR="00805B7D" w:rsidRPr="002C3E06" w:rsidRDefault="002C3E06" w:rsidP="00805B7D">
      <w:pPr>
        <w:spacing w:line="276" w:lineRule="auto"/>
        <w:rPr>
          <w:sz w:val="24"/>
          <w:szCs w:val="24"/>
        </w:rPr>
      </w:pPr>
      <w:r>
        <w:rPr>
          <w:sz w:val="24"/>
          <w:szCs w:val="24"/>
        </w:rPr>
        <w:t>Rule 3.3</w:t>
      </w:r>
      <w:r w:rsidR="00EF7BA7">
        <w:rPr>
          <w:sz w:val="24"/>
          <w:szCs w:val="24"/>
        </w:rPr>
        <w:t xml:space="preserve"> c)</w:t>
      </w:r>
      <w:r>
        <w:rPr>
          <w:sz w:val="24"/>
          <w:szCs w:val="24"/>
        </w:rPr>
        <w:t xml:space="preserve"> of the </w:t>
      </w:r>
      <w:r w:rsidR="00AB18C7">
        <w:rPr>
          <w:sz w:val="24"/>
          <w:szCs w:val="24"/>
        </w:rPr>
        <w:t>Appeal Rules</w:t>
      </w:r>
      <w:r>
        <w:rPr>
          <w:sz w:val="24"/>
          <w:szCs w:val="24"/>
        </w:rPr>
        <w:t xml:space="preserve"> provides that a Notice of Appeal must i</w:t>
      </w:r>
      <w:r w:rsidRPr="007742ED">
        <w:rPr>
          <w:sz w:val="24"/>
          <w:szCs w:val="24"/>
        </w:rPr>
        <w:t xml:space="preserve">dentify </w:t>
      </w:r>
      <w:r w:rsidR="00E971FF">
        <w:rPr>
          <w:sz w:val="24"/>
          <w:szCs w:val="24"/>
        </w:rPr>
        <w:t xml:space="preserve">the ground(s) of the Appeal. </w:t>
      </w:r>
    </w:p>
    <w:p w14:paraId="4F381025" w14:textId="77777777" w:rsidR="002C3E06" w:rsidRPr="00434402" w:rsidRDefault="002C3E06" w:rsidP="00805B7D">
      <w:pPr>
        <w:spacing w:line="276" w:lineRule="auto"/>
        <w:rPr>
          <w:b/>
          <w:bCs/>
          <w:sz w:val="24"/>
          <w:szCs w:val="24"/>
        </w:rPr>
      </w:pPr>
    </w:p>
    <w:p w14:paraId="04EE77F8" w14:textId="79CEA2DC" w:rsidR="00805B7D" w:rsidRPr="00434402" w:rsidRDefault="00805B7D" w:rsidP="00805B7D">
      <w:pPr>
        <w:spacing w:line="276" w:lineRule="auto"/>
        <w:rPr>
          <w:sz w:val="24"/>
          <w:szCs w:val="24"/>
        </w:rPr>
      </w:pPr>
      <w:r>
        <w:rPr>
          <w:sz w:val="24"/>
          <w:szCs w:val="24"/>
        </w:rPr>
        <w:t>Paragraph 14.</w:t>
      </w:r>
      <w:r w:rsidR="002F24C8">
        <w:rPr>
          <w:sz w:val="24"/>
          <w:szCs w:val="24"/>
        </w:rPr>
        <w:t>15</w:t>
      </w:r>
      <w:r>
        <w:rPr>
          <w:sz w:val="24"/>
          <w:szCs w:val="24"/>
        </w:rPr>
        <w:t xml:space="preserve"> of the Regulations provides that </w:t>
      </w:r>
      <w:r w:rsidR="002F24C8">
        <w:rPr>
          <w:sz w:val="24"/>
          <w:szCs w:val="24"/>
        </w:rPr>
        <w:t xml:space="preserve">an Appeal can only be brought against the outcome of an Internal Review on one or more of the following grounds: </w:t>
      </w:r>
      <w:r w:rsidRPr="00434402">
        <w:rPr>
          <w:sz w:val="24"/>
          <w:szCs w:val="24"/>
        </w:rPr>
        <w:t xml:space="preserve"> </w:t>
      </w:r>
    </w:p>
    <w:p w14:paraId="4B7D169F" w14:textId="77777777" w:rsidR="00805B7D" w:rsidRPr="00434402" w:rsidRDefault="00805B7D" w:rsidP="00805B7D">
      <w:pPr>
        <w:pStyle w:val="ListParagraph"/>
        <w:numPr>
          <w:ilvl w:val="0"/>
          <w:numId w:val="23"/>
        </w:numPr>
        <w:spacing w:before="120" w:line="480" w:lineRule="auto"/>
        <w:ind w:left="714" w:hanging="357"/>
        <w:rPr>
          <w:sz w:val="24"/>
          <w:szCs w:val="24"/>
        </w:rPr>
      </w:pPr>
      <w:r w:rsidRPr="00434402">
        <w:rPr>
          <w:sz w:val="24"/>
          <w:szCs w:val="24"/>
        </w:rPr>
        <w:t xml:space="preserve">the decision was materially flawed or unlawful; </w:t>
      </w:r>
    </w:p>
    <w:p w14:paraId="18D9AE13" w14:textId="77777777" w:rsidR="00805B7D" w:rsidRPr="00434402" w:rsidRDefault="00805B7D" w:rsidP="00805B7D">
      <w:pPr>
        <w:pStyle w:val="ListParagraph"/>
        <w:numPr>
          <w:ilvl w:val="0"/>
          <w:numId w:val="23"/>
        </w:numPr>
        <w:spacing w:line="480" w:lineRule="auto"/>
        <w:rPr>
          <w:sz w:val="24"/>
          <w:szCs w:val="24"/>
        </w:rPr>
      </w:pPr>
      <w:r w:rsidRPr="00434402">
        <w:rPr>
          <w:sz w:val="24"/>
          <w:szCs w:val="24"/>
        </w:rPr>
        <w:t xml:space="preserve">there is new information which is likely to lead to a different decision; </w:t>
      </w:r>
    </w:p>
    <w:p w14:paraId="71F7E059" w14:textId="77777777" w:rsidR="00805B7D" w:rsidRPr="00434402" w:rsidRDefault="00805B7D" w:rsidP="00805B7D">
      <w:pPr>
        <w:pStyle w:val="ListParagraph"/>
        <w:numPr>
          <w:ilvl w:val="0"/>
          <w:numId w:val="23"/>
        </w:numPr>
        <w:spacing w:line="480" w:lineRule="auto"/>
        <w:rPr>
          <w:sz w:val="24"/>
          <w:szCs w:val="24"/>
        </w:rPr>
      </w:pPr>
      <w:r w:rsidRPr="00434402">
        <w:rPr>
          <w:sz w:val="24"/>
          <w:szCs w:val="24"/>
        </w:rPr>
        <w:t xml:space="preserve">the process followed in reaching the decision was manifestly unfair; </w:t>
      </w:r>
    </w:p>
    <w:p w14:paraId="4D66A12E" w14:textId="77777777" w:rsidR="00805B7D" w:rsidRDefault="00805B7D" w:rsidP="00805B7D">
      <w:pPr>
        <w:pStyle w:val="ListParagraph"/>
        <w:numPr>
          <w:ilvl w:val="0"/>
          <w:numId w:val="23"/>
        </w:numPr>
        <w:spacing w:line="480" w:lineRule="auto"/>
        <w:rPr>
          <w:sz w:val="24"/>
          <w:szCs w:val="24"/>
        </w:rPr>
      </w:pPr>
      <w:r w:rsidRPr="00434402">
        <w:rPr>
          <w:sz w:val="24"/>
          <w:szCs w:val="24"/>
        </w:rPr>
        <w:t>it is necessary in the public interest.</w:t>
      </w:r>
    </w:p>
    <w:p w14:paraId="75423C72" w14:textId="00FB7D69" w:rsidR="00805B7D" w:rsidRDefault="002F24C8" w:rsidP="00805B7D">
      <w:pPr>
        <w:spacing w:line="276" w:lineRule="auto"/>
        <w:rPr>
          <w:sz w:val="24"/>
          <w:szCs w:val="24"/>
        </w:rPr>
      </w:pPr>
      <w:r>
        <w:rPr>
          <w:sz w:val="24"/>
          <w:szCs w:val="24"/>
        </w:rPr>
        <w:t>P</w:t>
      </w:r>
      <w:r w:rsidR="00805B7D">
        <w:rPr>
          <w:sz w:val="24"/>
          <w:szCs w:val="24"/>
        </w:rPr>
        <w:t xml:space="preserve">lease select the grounds </w:t>
      </w:r>
      <w:r>
        <w:rPr>
          <w:sz w:val="24"/>
          <w:szCs w:val="24"/>
        </w:rPr>
        <w:t xml:space="preserve">of </w:t>
      </w:r>
      <w:r w:rsidR="00805B7D">
        <w:rPr>
          <w:sz w:val="24"/>
          <w:szCs w:val="24"/>
        </w:rPr>
        <w:t xml:space="preserve">review being relied upon and the reasons why you consider that the grounds have been satisfied. </w:t>
      </w:r>
    </w:p>
    <w:p w14:paraId="4B06C763" w14:textId="5E1BFB2E" w:rsidR="002C3E06" w:rsidRDefault="002C3E06" w:rsidP="00805B7D">
      <w:pPr>
        <w:spacing w:line="276" w:lineRule="auto"/>
        <w:rPr>
          <w:sz w:val="24"/>
          <w:szCs w:val="24"/>
        </w:rPr>
      </w:pPr>
    </w:p>
    <w:p w14:paraId="727FED53" w14:textId="255D8B62" w:rsidR="002C3E06" w:rsidRPr="00FD10B8" w:rsidRDefault="00FD10B8" w:rsidP="00805B7D">
      <w:pPr>
        <w:spacing w:line="276" w:lineRule="auto"/>
        <w:rPr>
          <w:sz w:val="24"/>
          <w:szCs w:val="24"/>
        </w:rPr>
      </w:pPr>
      <w:r>
        <w:rPr>
          <w:sz w:val="24"/>
          <w:szCs w:val="24"/>
        </w:rPr>
        <w:t>If you require additional space to provide</w:t>
      </w:r>
      <w:r w:rsidR="00EF7BA7">
        <w:rPr>
          <w:sz w:val="24"/>
          <w:szCs w:val="24"/>
        </w:rPr>
        <w:t xml:space="preserve"> your</w:t>
      </w:r>
      <w:r>
        <w:rPr>
          <w:sz w:val="24"/>
          <w:szCs w:val="24"/>
        </w:rPr>
        <w:t xml:space="preserve"> reasons, these can be provided in a separate document and submitted alongside this form. </w:t>
      </w:r>
      <w:r w:rsidR="00B351BC">
        <w:rPr>
          <w:sz w:val="24"/>
          <w:szCs w:val="24"/>
        </w:rPr>
        <w:t>If providing reasons in a separate document, please clearly identify the</w:t>
      </w:r>
      <w:r w:rsidR="005038DB">
        <w:rPr>
          <w:sz w:val="24"/>
          <w:szCs w:val="24"/>
        </w:rPr>
        <w:t xml:space="preserve"> relevant </w:t>
      </w:r>
      <w:r w:rsidR="004E7606">
        <w:rPr>
          <w:sz w:val="24"/>
          <w:szCs w:val="24"/>
        </w:rPr>
        <w:t xml:space="preserve">ground for Appeal being relied upon. </w:t>
      </w:r>
    </w:p>
    <w:p w14:paraId="0915E059" w14:textId="77777777" w:rsidR="00805B7D" w:rsidRDefault="00805B7D" w:rsidP="00805B7D">
      <w:pPr>
        <w:spacing w:line="276" w:lineRule="auto"/>
        <w:rPr>
          <w:sz w:val="24"/>
          <w:szCs w:val="24"/>
        </w:rPr>
      </w:pPr>
    </w:p>
    <w:p w14:paraId="274C5E6C" w14:textId="77777777" w:rsidR="00805B7D" w:rsidRPr="00AC1127" w:rsidRDefault="00805B7D" w:rsidP="00805B7D">
      <w:pPr>
        <w:spacing w:line="276" w:lineRule="auto"/>
        <w:rPr>
          <w:b/>
          <w:bCs/>
          <w:sz w:val="24"/>
          <w:szCs w:val="24"/>
        </w:rPr>
      </w:pPr>
      <w:r w:rsidRPr="00AC1127">
        <w:rPr>
          <w:b/>
          <w:bCs/>
          <w:sz w:val="24"/>
          <w:szCs w:val="24"/>
        </w:rPr>
        <w:t>Ground 1</w:t>
      </w:r>
    </w:p>
    <w:tbl>
      <w:tblPr>
        <w:tblStyle w:val="TableGrid"/>
        <w:tblW w:w="0" w:type="auto"/>
        <w:tblInd w:w="-5" w:type="dxa"/>
        <w:tblLook w:val="04A0" w:firstRow="1" w:lastRow="0" w:firstColumn="1" w:lastColumn="0" w:noHBand="0" w:noVBand="1"/>
      </w:tblPr>
      <w:tblGrid>
        <w:gridCol w:w="3453"/>
        <w:gridCol w:w="5568"/>
      </w:tblGrid>
      <w:tr w:rsidR="00805B7D" w:rsidRPr="00434402" w14:paraId="41A265D3" w14:textId="77777777" w:rsidTr="00375969">
        <w:trPr>
          <w:trHeight w:val="397"/>
        </w:trPr>
        <w:tc>
          <w:tcPr>
            <w:tcW w:w="3453" w:type="dxa"/>
            <w:shd w:val="clear" w:color="auto" w:fill="F2F2F2" w:themeFill="background1" w:themeFillShade="F2"/>
            <w:vAlign w:val="center"/>
          </w:tcPr>
          <w:p w14:paraId="37CF0F88" w14:textId="5121AAA6" w:rsidR="00805B7D" w:rsidRPr="00EB6A41" w:rsidRDefault="00805B7D" w:rsidP="00375969">
            <w:pPr>
              <w:spacing w:line="276" w:lineRule="auto"/>
              <w:rPr>
                <w:b/>
                <w:bCs/>
                <w:sz w:val="24"/>
                <w:szCs w:val="24"/>
              </w:rPr>
            </w:pPr>
            <w:r>
              <w:rPr>
                <w:b/>
                <w:bCs/>
                <w:sz w:val="24"/>
                <w:szCs w:val="24"/>
              </w:rPr>
              <w:t>Ground</w:t>
            </w:r>
            <w:r w:rsidR="00E971FF">
              <w:rPr>
                <w:b/>
                <w:bCs/>
                <w:sz w:val="24"/>
                <w:szCs w:val="24"/>
              </w:rPr>
              <w:t xml:space="preserve"> </w:t>
            </w:r>
            <w:r w:rsidR="004E7606">
              <w:rPr>
                <w:b/>
                <w:bCs/>
                <w:sz w:val="24"/>
                <w:szCs w:val="24"/>
              </w:rPr>
              <w:t>of</w:t>
            </w:r>
            <w:r w:rsidR="00E971FF">
              <w:rPr>
                <w:b/>
                <w:bCs/>
                <w:sz w:val="24"/>
                <w:szCs w:val="24"/>
              </w:rPr>
              <w:t xml:space="preserve"> Appeal</w:t>
            </w:r>
            <w:r>
              <w:rPr>
                <w:b/>
                <w:bCs/>
                <w:sz w:val="24"/>
                <w:szCs w:val="24"/>
              </w:rPr>
              <w:t xml:space="preserve"> </w:t>
            </w:r>
          </w:p>
        </w:tc>
        <w:sdt>
          <w:sdtPr>
            <w:rPr>
              <w:sz w:val="24"/>
              <w:szCs w:val="24"/>
            </w:rPr>
            <w:id w:val="-1971580157"/>
            <w:placeholder>
              <w:docPart w:val="864B05D3DCA54948AE9A2888D045DB0D"/>
            </w:placeholder>
            <w:dropDownList>
              <w:listItem w:displayText="Please select the ground of the Appeal being relied upon" w:value="Please select the ground of the Appeal being relied upon"/>
              <w:listItem w:displayText="the decision was materially flawed or unlawful" w:value="the decision was materially flawed or unlawful"/>
              <w:listItem w:displayText="there is new information which is likely to lead to a different decision" w:value="there is new information which is likely to lead to a different decision"/>
              <w:listItem w:displayText="the process followed in reaching the decision was manifestly unfair" w:value="the process followed in reaching the decision was manifestly unfair"/>
              <w:listItem w:displayText="it is necessary in the public interest" w:value="it is necessary in the public interest"/>
              <w:listItem w:displayText="n/a" w:value="n/a"/>
            </w:dropDownList>
          </w:sdtPr>
          <w:sdtEndPr/>
          <w:sdtContent>
            <w:tc>
              <w:tcPr>
                <w:tcW w:w="5568" w:type="dxa"/>
                <w:vAlign w:val="center"/>
              </w:tcPr>
              <w:p w14:paraId="1D939406" w14:textId="386F31F6" w:rsidR="00805B7D" w:rsidRPr="00434402" w:rsidRDefault="004E7606" w:rsidP="00375969">
                <w:pPr>
                  <w:spacing w:line="276" w:lineRule="auto"/>
                  <w:rPr>
                    <w:sz w:val="24"/>
                    <w:szCs w:val="24"/>
                  </w:rPr>
                </w:pPr>
                <w:r>
                  <w:rPr>
                    <w:sz w:val="24"/>
                    <w:szCs w:val="24"/>
                  </w:rPr>
                  <w:t>Please select the ground of the Appeal being relied upon</w:t>
                </w:r>
              </w:p>
            </w:tc>
          </w:sdtContent>
        </w:sdt>
      </w:tr>
      <w:tr w:rsidR="00805B7D" w:rsidRPr="00434402" w14:paraId="707A75FB" w14:textId="77777777" w:rsidTr="00375969">
        <w:trPr>
          <w:trHeight w:val="567"/>
        </w:trPr>
        <w:tc>
          <w:tcPr>
            <w:tcW w:w="3453" w:type="dxa"/>
            <w:shd w:val="clear" w:color="auto" w:fill="F2F2F2" w:themeFill="background1" w:themeFillShade="F2"/>
            <w:vAlign w:val="center"/>
          </w:tcPr>
          <w:p w14:paraId="0E29199C" w14:textId="77777777" w:rsidR="00805B7D" w:rsidRPr="00EB6A41" w:rsidRDefault="00805B7D" w:rsidP="00375969">
            <w:pPr>
              <w:spacing w:line="276" w:lineRule="auto"/>
              <w:rPr>
                <w:b/>
                <w:bCs/>
                <w:sz w:val="24"/>
                <w:szCs w:val="24"/>
              </w:rPr>
            </w:pPr>
            <w:r>
              <w:rPr>
                <w:b/>
                <w:bCs/>
                <w:sz w:val="24"/>
                <w:szCs w:val="24"/>
              </w:rPr>
              <w:t xml:space="preserve">Reasons </w:t>
            </w:r>
            <w:r w:rsidRPr="00EB6A41">
              <w:rPr>
                <w:b/>
                <w:bCs/>
                <w:sz w:val="24"/>
                <w:szCs w:val="24"/>
              </w:rPr>
              <w:t xml:space="preserve"> </w:t>
            </w:r>
          </w:p>
        </w:tc>
        <w:tc>
          <w:tcPr>
            <w:tcW w:w="5568" w:type="dxa"/>
            <w:vAlign w:val="center"/>
          </w:tcPr>
          <w:p w14:paraId="59C833DC" w14:textId="77777777" w:rsidR="00805B7D" w:rsidRPr="00434402" w:rsidRDefault="00805B7D" w:rsidP="00375969">
            <w:pPr>
              <w:spacing w:line="276" w:lineRule="auto"/>
              <w:rPr>
                <w:sz w:val="24"/>
                <w:szCs w:val="24"/>
              </w:rPr>
            </w:pPr>
          </w:p>
        </w:tc>
      </w:tr>
    </w:tbl>
    <w:p w14:paraId="250D1014" w14:textId="77777777" w:rsidR="00805B7D" w:rsidRDefault="00805B7D" w:rsidP="00805B7D">
      <w:pPr>
        <w:spacing w:line="276" w:lineRule="auto"/>
        <w:rPr>
          <w:b/>
          <w:bCs/>
          <w:sz w:val="24"/>
          <w:szCs w:val="24"/>
        </w:rPr>
      </w:pPr>
    </w:p>
    <w:p w14:paraId="012E8658" w14:textId="77777777" w:rsidR="00805B7D" w:rsidRDefault="00805B7D" w:rsidP="00805B7D">
      <w:pPr>
        <w:spacing w:line="276" w:lineRule="auto"/>
        <w:rPr>
          <w:b/>
          <w:bCs/>
          <w:sz w:val="24"/>
          <w:szCs w:val="24"/>
        </w:rPr>
      </w:pPr>
      <w:r w:rsidRPr="00AC1127">
        <w:rPr>
          <w:b/>
          <w:bCs/>
          <w:sz w:val="24"/>
          <w:szCs w:val="24"/>
        </w:rPr>
        <w:t xml:space="preserve">Ground </w:t>
      </w:r>
      <w:r>
        <w:rPr>
          <w:b/>
          <w:bCs/>
          <w:sz w:val="24"/>
          <w:szCs w:val="24"/>
        </w:rPr>
        <w:t>2</w:t>
      </w:r>
    </w:p>
    <w:p w14:paraId="70E47E7C" w14:textId="77777777" w:rsidR="00805B7D" w:rsidRPr="005B7E29" w:rsidRDefault="00805B7D" w:rsidP="00805B7D">
      <w:pPr>
        <w:spacing w:line="276" w:lineRule="auto"/>
        <w:rPr>
          <w:i/>
          <w:iCs/>
          <w:sz w:val="24"/>
          <w:szCs w:val="24"/>
        </w:rPr>
      </w:pPr>
      <w:r>
        <w:rPr>
          <w:i/>
          <w:iCs/>
          <w:sz w:val="24"/>
          <w:szCs w:val="24"/>
        </w:rPr>
        <w:t>If this section is not required, please leave blank or select ‘n/a’</w:t>
      </w:r>
    </w:p>
    <w:tbl>
      <w:tblPr>
        <w:tblStyle w:val="TableGrid"/>
        <w:tblW w:w="0" w:type="auto"/>
        <w:tblInd w:w="-5" w:type="dxa"/>
        <w:tblLook w:val="04A0" w:firstRow="1" w:lastRow="0" w:firstColumn="1" w:lastColumn="0" w:noHBand="0" w:noVBand="1"/>
      </w:tblPr>
      <w:tblGrid>
        <w:gridCol w:w="3453"/>
        <w:gridCol w:w="5568"/>
      </w:tblGrid>
      <w:tr w:rsidR="00805B7D" w:rsidRPr="00434402" w14:paraId="148D6B7C" w14:textId="77777777" w:rsidTr="00375969">
        <w:trPr>
          <w:trHeight w:val="397"/>
        </w:trPr>
        <w:tc>
          <w:tcPr>
            <w:tcW w:w="3453" w:type="dxa"/>
            <w:shd w:val="clear" w:color="auto" w:fill="F2F2F2" w:themeFill="background1" w:themeFillShade="F2"/>
            <w:vAlign w:val="center"/>
          </w:tcPr>
          <w:p w14:paraId="08D554CF" w14:textId="3DB1AD65" w:rsidR="00805B7D" w:rsidRPr="00EB6A41" w:rsidRDefault="00805B7D" w:rsidP="00375969">
            <w:pPr>
              <w:spacing w:line="276" w:lineRule="auto"/>
              <w:rPr>
                <w:b/>
                <w:bCs/>
                <w:sz w:val="24"/>
                <w:szCs w:val="24"/>
              </w:rPr>
            </w:pPr>
            <w:r>
              <w:rPr>
                <w:b/>
                <w:bCs/>
                <w:sz w:val="24"/>
                <w:szCs w:val="24"/>
              </w:rPr>
              <w:t>Ground</w:t>
            </w:r>
            <w:r w:rsidR="005038DB">
              <w:rPr>
                <w:b/>
                <w:bCs/>
                <w:sz w:val="24"/>
                <w:szCs w:val="24"/>
              </w:rPr>
              <w:t xml:space="preserve"> </w:t>
            </w:r>
            <w:r w:rsidR="004E7606">
              <w:rPr>
                <w:b/>
                <w:bCs/>
                <w:sz w:val="24"/>
                <w:szCs w:val="24"/>
              </w:rPr>
              <w:t>of</w:t>
            </w:r>
            <w:r w:rsidR="005038DB">
              <w:rPr>
                <w:b/>
                <w:bCs/>
                <w:sz w:val="24"/>
                <w:szCs w:val="24"/>
              </w:rPr>
              <w:t xml:space="preserve"> Appeal</w:t>
            </w:r>
          </w:p>
        </w:tc>
        <w:sdt>
          <w:sdtPr>
            <w:rPr>
              <w:sz w:val="24"/>
              <w:szCs w:val="24"/>
            </w:rPr>
            <w:id w:val="1457072695"/>
            <w:placeholder>
              <w:docPart w:val="3653EE24DA5748F9A656805E532C4B81"/>
            </w:placeholder>
            <w:dropDownList>
              <w:listItem w:displayText="Please select the ground of the Appeal being relied upon" w:value="Please select the ground of the Appeal being relied upon"/>
              <w:listItem w:displayText="the decision was materially flawed or unlawful" w:value="the decision was materially flawed or unlawful"/>
              <w:listItem w:displayText="there is new information which is likely to lead to a different decision" w:value="there is new information which is likely to lead to a different decision"/>
              <w:listItem w:displayText="the process followed in reaching the decision was manifestly unfair" w:value="the process followed in reaching the decision was manifestly unfair"/>
              <w:listItem w:displayText="it is necessary in the public interest" w:value="it is necessary in the public interest"/>
              <w:listItem w:displayText="n/a" w:value="n/a"/>
            </w:dropDownList>
          </w:sdtPr>
          <w:sdtEndPr/>
          <w:sdtContent>
            <w:tc>
              <w:tcPr>
                <w:tcW w:w="5568" w:type="dxa"/>
                <w:vAlign w:val="center"/>
              </w:tcPr>
              <w:p w14:paraId="7B234EA8" w14:textId="6A37DA03" w:rsidR="00805B7D" w:rsidRPr="00434402" w:rsidRDefault="004E7606" w:rsidP="00375969">
                <w:pPr>
                  <w:spacing w:line="276" w:lineRule="auto"/>
                  <w:rPr>
                    <w:sz w:val="24"/>
                    <w:szCs w:val="24"/>
                  </w:rPr>
                </w:pPr>
                <w:r>
                  <w:rPr>
                    <w:sz w:val="24"/>
                    <w:szCs w:val="24"/>
                  </w:rPr>
                  <w:t>Please select the ground of the Appeal being relied upon</w:t>
                </w:r>
              </w:p>
            </w:tc>
          </w:sdtContent>
        </w:sdt>
      </w:tr>
      <w:tr w:rsidR="00805B7D" w:rsidRPr="00434402" w14:paraId="0CF92F48" w14:textId="77777777" w:rsidTr="00375969">
        <w:trPr>
          <w:trHeight w:val="567"/>
        </w:trPr>
        <w:tc>
          <w:tcPr>
            <w:tcW w:w="3453" w:type="dxa"/>
            <w:shd w:val="clear" w:color="auto" w:fill="F2F2F2" w:themeFill="background1" w:themeFillShade="F2"/>
            <w:vAlign w:val="center"/>
          </w:tcPr>
          <w:p w14:paraId="10612F9E" w14:textId="77777777" w:rsidR="00805B7D" w:rsidRPr="00EB6A41" w:rsidRDefault="00805B7D" w:rsidP="00375969">
            <w:pPr>
              <w:spacing w:line="276" w:lineRule="auto"/>
              <w:rPr>
                <w:b/>
                <w:bCs/>
                <w:sz w:val="24"/>
                <w:szCs w:val="24"/>
              </w:rPr>
            </w:pPr>
            <w:r>
              <w:rPr>
                <w:b/>
                <w:bCs/>
                <w:sz w:val="24"/>
                <w:szCs w:val="24"/>
              </w:rPr>
              <w:t xml:space="preserve">Reasons </w:t>
            </w:r>
            <w:r w:rsidRPr="00EB6A41">
              <w:rPr>
                <w:b/>
                <w:bCs/>
                <w:sz w:val="24"/>
                <w:szCs w:val="24"/>
              </w:rPr>
              <w:t xml:space="preserve"> </w:t>
            </w:r>
          </w:p>
        </w:tc>
        <w:tc>
          <w:tcPr>
            <w:tcW w:w="5568" w:type="dxa"/>
            <w:vAlign w:val="center"/>
          </w:tcPr>
          <w:p w14:paraId="7B6C8362" w14:textId="77777777" w:rsidR="00805B7D" w:rsidRPr="00434402" w:rsidRDefault="00805B7D" w:rsidP="00375969">
            <w:pPr>
              <w:spacing w:line="276" w:lineRule="auto"/>
              <w:rPr>
                <w:sz w:val="24"/>
                <w:szCs w:val="24"/>
              </w:rPr>
            </w:pPr>
          </w:p>
        </w:tc>
      </w:tr>
    </w:tbl>
    <w:p w14:paraId="4E978731" w14:textId="77777777" w:rsidR="00805B7D" w:rsidRDefault="00805B7D" w:rsidP="00805B7D">
      <w:pPr>
        <w:spacing w:line="276" w:lineRule="auto"/>
        <w:rPr>
          <w:b/>
          <w:bCs/>
          <w:sz w:val="24"/>
          <w:szCs w:val="24"/>
        </w:rPr>
      </w:pPr>
    </w:p>
    <w:p w14:paraId="262A38D2" w14:textId="77777777" w:rsidR="00805B7D" w:rsidRDefault="00805B7D" w:rsidP="00805B7D">
      <w:pPr>
        <w:spacing w:line="276" w:lineRule="auto"/>
        <w:rPr>
          <w:b/>
          <w:bCs/>
          <w:sz w:val="24"/>
          <w:szCs w:val="24"/>
        </w:rPr>
      </w:pPr>
      <w:r w:rsidRPr="00AC1127">
        <w:rPr>
          <w:b/>
          <w:bCs/>
          <w:sz w:val="24"/>
          <w:szCs w:val="24"/>
        </w:rPr>
        <w:t xml:space="preserve">Ground </w:t>
      </w:r>
      <w:r>
        <w:rPr>
          <w:b/>
          <w:bCs/>
          <w:sz w:val="24"/>
          <w:szCs w:val="24"/>
        </w:rPr>
        <w:t>3</w:t>
      </w:r>
    </w:p>
    <w:p w14:paraId="3CD297D9" w14:textId="77777777" w:rsidR="00805B7D" w:rsidRPr="00AC1127" w:rsidRDefault="00805B7D" w:rsidP="00805B7D">
      <w:pPr>
        <w:spacing w:line="276" w:lineRule="auto"/>
        <w:rPr>
          <w:b/>
          <w:bCs/>
          <w:sz w:val="24"/>
          <w:szCs w:val="24"/>
        </w:rPr>
      </w:pPr>
      <w:r>
        <w:rPr>
          <w:i/>
          <w:iCs/>
          <w:sz w:val="24"/>
          <w:szCs w:val="24"/>
        </w:rPr>
        <w:t>If this section is not required, please leave blank or select ‘n/a’</w:t>
      </w:r>
    </w:p>
    <w:tbl>
      <w:tblPr>
        <w:tblStyle w:val="TableGrid"/>
        <w:tblW w:w="0" w:type="auto"/>
        <w:tblInd w:w="-5" w:type="dxa"/>
        <w:tblLook w:val="04A0" w:firstRow="1" w:lastRow="0" w:firstColumn="1" w:lastColumn="0" w:noHBand="0" w:noVBand="1"/>
      </w:tblPr>
      <w:tblGrid>
        <w:gridCol w:w="3453"/>
        <w:gridCol w:w="5568"/>
      </w:tblGrid>
      <w:tr w:rsidR="00805B7D" w:rsidRPr="00434402" w14:paraId="3BAAE4D8" w14:textId="77777777" w:rsidTr="00375969">
        <w:trPr>
          <w:trHeight w:val="397"/>
        </w:trPr>
        <w:tc>
          <w:tcPr>
            <w:tcW w:w="3453" w:type="dxa"/>
            <w:shd w:val="clear" w:color="auto" w:fill="F2F2F2" w:themeFill="background1" w:themeFillShade="F2"/>
            <w:vAlign w:val="center"/>
          </w:tcPr>
          <w:p w14:paraId="76182536" w14:textId="3D72897B" w:rsidR="00805B7D" w:rsidRPr="00EB6A41" w:rsidRDefault="00805B7D" w:rsidP="00375969">
            <w:pPr>
              <w:spacing w:line="276" w:lineRule="auto"/>
              <w:rPr>
                <w:b/>
                <w:bCs/>
                <w:sz w:val="24"/>
                <w:szCs w:val="24"/>
              </w:rPr>
            </w:pPr>
            <w:r>
              <w:rPr>
                <w:b/>
                <w:bCs/>
                <w:sz w:val="24"/>
                <w:szCs w:val="24"/>
              </w:rPr>
              <w:t>Ground</w:t>
            </w:r>
            <w:r w:rsidR="005038DB">
              <w:rPr>
                <w:b/>
                <w:bCs/>
                <w:sz w:val="24"/>
                <w:szCs w:val="24"/>
              </w:rPr>
              <w:t xml:space="preserve"> </w:t>
            </w:r>
            <w:r w:rsidR="004E7606">
              <w:rPr>
                <w:b/>
                <w:bCs/>
                <w:sz w:val="24"/>
                <w:szCs w:val="24"/>
              </w:rPr>
              <w:t>of</w:t>
            </w:r>
            <w:r w:rsidR="005038DB">
              <w:rPr>
                <w:b/>
                <w:bCs/>
                <w:sz w:val="24"/>
                <w:szCs w:val="24"/>
              </w:rPr>
              <w:t xml:space="preserve"> Appeal</w:t>
            </w:r>
          </w:p>
        </w:tc>
        <w:sdt>
          <w:sdtPr>
            <w:rPr>
              <w:sz w:val="24"/>
              <w:szCs w:val="24"/>
            </w:rPr>
            <w:id w:val="-2094154836"/>
            <w:placeholder>
              <w:docPart w:val="6A86F4AE3C244CB39E782DDCD9D82783"/>
            </w:placeholder>
            <w:dropDownList>
              <w:listItem w:displayText="Please select the ground of the Appeal being relied upon" w:value="Please select the ground of the Appeal being relied upon"/>
              <w:listItem w:displayText="the decision was materially flawed or unlawful" w:value="the decision was materially flawed or unlawful"/>
              <w:listItem w:displayText="there is new information which is likely to lead to a different decision" w:value="there is new information which is likely to lead to a different decision"/>
              <w:listItem w:displayText="the process followed in reaching the decision was manifestly unfair" w:value="the process followed in reaching the decision was manifestly unfair"/>
              <w:listItem w:displayText="it is necessary in the public interest" w:value="it is necessary in the public interest"/>
              <w:listItem w:displayText="n/a" w:value="n/a"/>
            </w:dropDownList>
          </w:sdtPr>
          <w:sdtEndPr/>
          <w:sdtContent>
            <w:tc>
              <w:tcPr>
                <w:tcW w:w="5568" w:type="dxa"/>
                <w:vAlign w:val="center"/>
              </w:tcPr>
              <w:p w14:paraId="17589077" w14:textId="05A2F1AB" w:rsidR="00805B7D" w:rsidRPr="00434402" w:rsidRDefault="004E7606" w:rsidP="00375969">
                <w:pPr>
                  <w:spacing w:line="276" w:lineRule="auto"/>
                  <w:rPr>
                    <w:sz w:val="24"/>
                    <w:szCs w:val="24"/>
                  </w:rPr>
                </w:pPr>
                <w:r>
                  <w:rPr>
                    <w:sz w:val="24"/>
                    <w:szCs w:val="24"/>
                  </w:rPr>
                  <w:t>Please select the ground of the Appeal being relied upon</w:t>
                </w:r>
              </w:p>
            </w:tc>
          </w:sdtContent>
        </w:sdt>
      </w:tr>
      <w:tr w:rsidR="00805B7D" w:rsidRPr="00434402" w14:paraId="294A9FFC" w14:textId="77777777" w:rsidTr="00375969">
        <w:trPr>
          <w:trHeight w:val="567"/>
        </w:trPr>
        <w:tc>
          <w:tcPr>
            <w:tcW w:w="3453" w:type="dxa"/>
            <w:shd w:val="clear" w:color="auto" w:fill="F2F2F2" w:themeFill="background1" w:themeFillShade="F2"/>
            <w:vAlign w:val="center"/>
          </w:tcPr>
          <w:p w14:paraId="261A147A" w14:textId="77777777" w:rsidR="00805B7D" w:rsidRPr="00EB6A41" w:rsidRDefault="00805B7D" w:rsidP="00375969">
            <w:pPr>
              <w:spacing w:line="276" w:lineRule="auto"/>
              <w:rPr>
                <w:b/>
                <w:bCs/>
                <w:sz w:val="24"/>
                <w:szCs w:val="24"/>
              </w:rPr>
            </w:pPr>
            <w:r>
              <w:rPr>
                <w:b/>
                <w:bCs/>
                <w:sz w:val="24"/>
                <w:szCs w:val="24"/>
              </w:rPr>
              <w:lastRenderedPageBreak/>
              <w:t xml:space="preserve">Reasons </w:t>
            </w:r>
            <w:r w:rsidRPr="00EB6A41">
              <w:rPr>
                <w:b/>
                <w:bCs/>
                <w:sz w:val="24"/>
                <w:szCs w:val="24"/>
              </w:rPr>
              <w:t xml:space="preserve"> </w:t>
            </w:r>
          </w:p>
        </w:tc>
        <w:tc>
          <w:tcPr>
            <w:tcW w:w="5568" w:type="dxa"/>
            <w:vAlign w:val="center"/>
          </w:tcPr>
          <w:p w14:paraId="51905646" w14:textId="77777777" w:rsidR="00805B7D" w:rsidRPr="00434402" w:rsidRDefault="00805B7D" w:rsidP="00375969">
            <w:pPr>
              <w:spacing w:line="276" w:lineRule="auto"/>
              <w:rPr>
                <w:sz w:val="24"/>
                <w:szCs w:val="24"/>
              </w:rPr>
            </w:pPr>
          </w:p>
        </w:tc>
      </w:tr>
    </w:tbl>
    <w:p w14:paraId="2EE8573F" w14:textId="77777777" w:rsidR="00805B7D" w:rsidRDefault="00805B7D" w:rsidP="00805B7D">
      <w:pPr>
        <w:spacing w:line="276" w:lineRule="auto"/>
        <w:rPr>
          <w:b/>
          <w:bCs/>
          <w:sz w:val="24"/>
          <w:szCs w:val="24"/>
        </w:rPr>
      </w:pPr>
    </w:p>
    <w:p w14:paraId="2267D76B" w14:textId="77777777" w:rsidR="00805B7D" w:rsidRDefault="00805B7D" w:rsidP="00805B7D">
      <w:pPr>
        <w:spacing w:line="276" w:lineRule="auto"/>
        <w:rPr>
          <w:b/>
          <w:bCs/>
          <w:sz w:val="24"/>
          <w:szCs w:val="24"/>
        </w:rPr>
      </w:pPr>
      <w:r w:rsidRPr="00AC1127">
        <w:rPr>
          <w:b/>
          <w:bCs/>
          <w:sz w:val="24"/>
          <w:szCs w:val="24"/>
        </w:rPr>
        <w:t xml:space="preserve">Ground </w:t>
      </w:r>
      <w:r>
        <w:rPr>
          <w:b/>
          <w:bCs/>
          <w:sz w:val="24"/>
          <w:szCs w:val="24"/>
        </w:rPr>
        <w:t>4</w:t>
      </w:r>
    </w:p>
    <w:p w14:paraId="04BFDAF3" w14:textId="77777777" w:rsidR="00805B7D" w:rsidRPr="00AC1127" w:rsidRDefault="00805B7D" w:rsidP="00805B7D">
      <w:pPr>
        <w:spacing w:line="276" w:lineRule="auto"/>
        <w:rPr>
          <w:b/>
          <w:bCs/>
          <w:sz w:val="24"/>
          <w:szCs w:val="24"/>
        </w:rPr>
      </w:pPr>
      <w:r>
        <w:rPr>
          <w:i/>
          <w:iCs/>
          <w:sz w:val="24"/>
          <w:szCs w:val="24"/>
        </w:rPr>
        <w:t>If this section is not required, please leave blank or select ‘n/a’</w:t>
      </w:r>
    </w:p>
    <w:tbl>
      <w:tblPr>
        <w:tblStyle w:val="TableGrid"/>
        <w:tblW w:w="0" w:type="auto"/>
        <w:tblInd w:w="-5" w:type="dxa"/>
        <w:tblLook w:val="04A0" w:firstRow="1" w:lastRow="0" w:firstColumn="1" w:lastColumn="0" w:noHBand="0" w:noVBand="1"/>
      </w:tblPr>
      <w:tblGrid>
        <w:gridCol w:w="3453"/>
        <w:gridCol w:w="5568"/>
      </w:tblGrid>
      <w:tr w:rsidR="00805B7D" w:rsidRPr="00434402" w14:paraId="16D40213" w14:textId="77777777" w:rsidTr="00375969">
        <w:trPr>
          <w:trHeight w:val="397"/>
        </w:trPr>
        <w:tc>
          <w:tcPr>
            <w:tcW w:w="3453" w:type="dxa"/>
            <w:shd w:val="clear" w:color="auto" w:fill="F2F2F2" w:themeFill="background1" w:themeFillShade="F2"/>
            <w:vAlign w:val="center"/>
          </w:tcPr>
          <w:p w14:paraId="4F3F3CCC" w14:textId="40F10FE3" w:rsidR="00805B7D" w:rsidRPr="00EB6A41" w:rsidRDefault="00805B7D" w:rsidP="00375969">
            <w:pPr>
              <w:spacing w:line="276" w:lineRule="auto"/>
              <w:rPr>
                <w:b/>
                <w:bCs/>
                <w:sz w:val="24"/>
                <w:szCs w:val="24"/>
              </w:rPr>
            </w:pPr>
            <w:r>
              <w:rPr>
                <w:b/>
                <w:bCs/>
                <w:sz w:val="24"/>
                <w:szCs w:val="24"/>
              </w:rPr>
              <w:t>Ground</w:t>
            </w:r>
            <w:r w:rsidR="005038DB">
              <w:rPr>
                <w:b/>
                <w:bCs/>
                <w:sz w:val="24"/>
                <w:szCs w:val="24"/>
              </w:rPr>
              <w:t xml:space="preserve"> </w:t>
            </w:r>
            <w:r w:rsidR="004E7606">
              <w:rPr>
                <w:b/>
                <w:bCs/>
                <w:sz w:val="24"/>
                <w:szCs w:val="24"/>
              </w:rPr>
              <w:t>of</w:t>
            </w:r>
            <w:r w:rsidR="005038DB">
              <w:rPr>
                <w:b/>
                <w:bCs/>
                <w:sz w:val="24"/>
                <w:szCs w:val="24"/>
              </w:rPr>
              <w:t xml:space="preserve"> Appeal</w:t>
            </w:r>
            <w:r>
              <w:rPr>
                <w:b/>
                <w:bCs/>
                <w:sz w:val="24"/>
                <w:szCs w:val="24"/>
              </w:rPr>
              <w:t xml:space="preserve"> </w:t>
            </w:r>
          </w:p>
        </w:tc>
        <w:sdt>
          <w:sdtPr>
            <w:rPr>
              <w:sz w:val="24"/>
              <w:szCs w:val="24"/>
            </w:rPr>
            <w:id w:val="1640923792"/>
            <w:placeholder>
              <w:docPart w:val="7B65BC8B4C564480A23D877BC07704DE"/>
            </w:placeholder>
            <w:dropDownList>
              <w:listItem w:displayText="Please select the grounds for review being relied upon" w:value="Please select the grounds for review being relied upon"/>
              <w:listItem w:displayText="the decision was materially flawed or unlawful" w:value="the decision was materially flawed or unlawful"/>
              <w:listItem w:displayText="there is new information which is likely to lead to a different decision" w:value="there is new information which is likely to lead to a different decision"/>
              <w:listItem w:displayText="the process followed in reaching the decision was manifestly unfair" w:value="the process followed in reaching the decision was manifestly unfair"/>
              <w:listItem w:displayText="it is necessary in the public interest" w:value="it is necessary in the public interest"/>
              <w:listItem w:displayText="n/a" w:value="n/a"/>
            </w:dropDownList>
          </w:sdtPr>
          <w:sdtEndPr/>
          <w:sdtContent>
            <w:tc>
              <w:tcPr>
                <w:tcW w:w="5568" w:type="dxa"/>
                <w:vAlign w:val="center"/>
              </w:tcPr>
              <w:p w14:paraId="480C3181" w14:textId="77777777" w:rsidR="00805B7D" w:rsidRPr="00434402" w:rsidRDefault="00805B7D" w:rsidP="00375969">
                <w:pPr>
                  <w:spacing w:line="276" w:lineRule="auto"/>
                  <w:rPr>
                    <w:sz w:val="24"/>
                    <w:szCs w:val="24"/>
                  </w:rPr>
                </w:pPr>
                <w:r>
                  <w:rPr>
                    <w:sz w:val="24"/>
                    <w:szCs w:val="24"/>
                  </w:rPr>
                  <w:t>Please select the grounds for review being relied upon</w:t>
                </w:r>
              </w:p>
            </w:tc>
          </w:sdtContent>
        </w:sdt>
      </w:tr>
      <w:tr w:rsidR="00805B7D" w:rsidRPr="00434402" w14:paraId="62A86759" w14:textId="77777777" w:rsidTr="00375969">
        <w:trPr>
          <w:trHeight w:val="567"/>
        </w:trPr>
        <w:tc>
          <w:tcPr>
            <w:tcW w:w="3453" w:type="dxa"/>
            <w:shd w:val="clear" w:color="auto" w:fill="F2F2F2" w:themeFill="background1" w:themeFillShade="F2"/>
            <w:vAlign w:val="center"/>
          </w:tcPr>
          <w:p w14:paraId="5E604F11" w14:textId="77777777" w:rsidR="00805B7D" w:rsidRPr="00EB6A41" w:rsidRDefault="00805B7D" w:rsidP="00375969">
            <w:pPr>
              <w:spacing w:line="276" w:lineRule="auto"/>
              <w:rPr>
                <w:b/>
                <w:bCs/>
                <w:sz w:val="24"/>
                <w:szCs w:val="24"/>
              </w:rPr>
            </w:pPr>
            <w:r>
              <w:rPr>
                <w:b/>
                <w:bCs/>
                <w:sz w:val="24"/>
                <w:szCs w:val="24"/>
              </w:rPr>
              <w:t xml:space="preserve">Reasons </w:t>
            </w:r>
            <w:r w:rsidRPr="00EB6A41">
              <w:rPr>
                <w:b/>
                <w:bCs/>
                <w:sz w:val="24"/>
                <w:szCs w:val="24"/>
              </w:rPr>
              <w:t xml:space="preserve"> </w:t>
            </w:r>
          </w:p>
        </w:tc>
        <w:tc>
          <w:tcPr>
            <w:tcW w:w="5568" w:type="dxa"/>
            <w:vAlign w:val="center"/>
          </w:tcPr>
          <w:p w14:paraId="2FC639E9" w14:textId="77777777" w:rsidR="00805B7D" w:rsidRPr="00434402" w:rsidRDefault="00805B7D" w:rsidP="00375969">
            <w:pPr>
              <w:spacing w:line="276" w:lineRule="auto"/>
              <w:rPr>
                <w:sz w:val="24"/>
                <w:szCs w:val="24"/>
              </w:rPr>
            </w:pPr>
          </w:p>
        </w:tc>
      </w:tr>
    </w:tbl>
    <w:p w14:paraId="7191BB03" w14:textId="77777777" w:rsidR="00805B7D" w:rsidRDefault="00805B7D" w:rsidP="00805B7D">
      <w:pPr>
        <w:pBdr>
          <w:bottom w:val="single" w:sz="6" w:space="1" w:color="auto"/>
        </w:pBdr>
        <w:spacing w:line="276" w:lineRule="auto"/>
        <w:rPr>
          <w:b/>
          <w:bCs/>
          <w:sz w:val="24"/>
          <w:szCs w:val="24"/>
        </w:rPr>
      </w:pPr>
    </w:p>
    <w:p w14:paraId="528FC59D" w14:textId="77777777" w:rsidR="004E7606" w:rsidRDefault="004E7606" w:rsidP="00805B7D">
      <w:pPr>
        <w:spacing w:line="276" w:lineRule="auto"/>
        <w:rPr>
          <w:b/>
          <w:bCs/>
          <w:sz w:val="28"/>
          <w:szCs w:val="28"/>
        </w:rPr>
      </w:pPr>
    </w:p>
    <w:p w14:paraId="3E37A995" w14:textId="598270D4" w:rsidR="00805B7D" w:rsidRPr="00F87A58" w:rsidRDefault="00805B7D" w:rsidP="00805B7D">
      <w:pPr>
        <w:spacing w:line="276" w:lineRule="auto"/>
        <w:rPr>
          <w:b/>
          <w:bCs/>
          <w:sz w:val="28"/>
          <w:szCs w:val="28"/>
        </w:rPr>
      </w:pPr>
      <w:r w:rsidRPr="00F87A58">
        <w:rPr>
          <w:b/>
          <w:bCs/>
          <w:sz w:val="28"/>
          <w:szCs w:val="28"/>
        </w:rPr>
        <w:t>Part 4: Supporting Evidence</w:t>
      </w:r>
    </w:p>
    <w:p w14:paraId="78718733" w14:textId="6D567157" w:rsidR="00805B7D" w:rsidRDefault="00805B7D" w:rsidP="00805B7D">
      <w:pPr>
        <w:spacing w:line="276" w:lineRule="auto"/>
        <w:rPr>
          <w:sz w:val="24"/>
          <w:szCs w:val="24"/>
        </w:rPr>
      </w:pPr>
    </w:p>
    <w:p w14:paraId="28470F8B" w14:textId="0F8EDDD7" w:rsidR="002F24C8" w:rsidRDefault="002F24C8" w:rsidP="00805B7D">
      <w:pPr>
        <w:spacing w:line="276" w:lineRule="auto"/>
        <w:rPr>
          <w:sz w:val="24"/>
          <w:szCs w:val="24"/>
        </w:rPr>
      </w:pPr>
      <w:r>
        <w:rPr>
          <w:sz w:val="24"/>
          <w:szCs w:val="24"/>
        </w:rPr>
        <w:t xml:space="preserve">As noted in </w:t>
      </w:r>
      <w:r w:rsidR="00AB18C7">
        <w:rPr>
          <w:sz w:val="24"/>
          <w:szCs w:val="24"/>
        </w:rPr>
        <w:t>Rule 4.7 of the Appeal Rules</w:t>
      </w:r>
      <w:r>
        <w:rPr>
          <w:sz w:val="24"/>
          <w:szCs w:val="24"/>
        </w:rPr>
        <w:t>, an Appeal shall be by way of a review only and not by way of a rehearing, provid</w:t>
      </w:r>
      <w:r w:rsidR="00401F8B">
        <w:rPr>
          <w:sz w:val="24"/>
          <w:szCs w:val="24"/>
        </w:rPr>
        <w:t>ed</w:t>
      </w:r>
      <w:r>
        <w:rPr>
          <w:sz w:val="24"/>
          <w:szCs w:val="24"/>
        </w:rPr>
        <w:t xml:space="preserve"> always that: </w:t>
      </w:r>
    </w:p>
    <w:p w14:paraId="04BB6E94" w14:textId="77777777" w:rsidR="00856583" w:rsidRDefault="00856583" w:rsidP="00805B7D">
      <w:pPr>
        <w:spacing w:line="276" w:lineRule="auto"/>
        <w:rPr>
          <w:sz w:val="24"/>
          <w:szCs w:val="24"/>
        </w:rPr>
      </w:pPr>
    </w:p>
    <w:p w14:paraId="3844E8C0" w14:textId="10B8E78D" w:rsidR="002F24C8" w:rsidRDefault="002F24C8" w:rsidP="00856583">
      <w:pPr>
        <w:pStyle w:val="ListParagraph"/>
        <w:numPr>
          <w:ilvl w:val="0"/>
          <w:numId w:val="24"/>
        </w:numPr>
        <w:spacing w:line="276" w:lineRule="auto"/>
        <w:rPr>
          <w:sz w:val="24"/>
          <w:szCs w:val="24"/>
        </w:rPr>
      </w:pPr>
      <w:r>
        <w:rPr>
          <w:sz w:val="24"/>
          <w:szCs w:val="24"/>
        </w:rPr>
        <w:t>where an Appeal is made on the ground set out in paragraph 14.15b) of the Regulations, the PIE Registration Tribunal Panel may receive any new evidence; and</w:t>
      </w:r>
    </w:p>
    <w:p w14:paraId="4C79035A" w14:textId="77777777" w:rsidR="00856583" w:rsidRDefault="00856583" w:rsidP="00856583">
      <w:pPr>
        <w:pStyle w:val="ListParagraph"/>
        <w:spacing w:line="276" w:lineRule="auto"/>
        <w:rPr>
          <w:sz w:val="24"/>
          <w:szCs w:val="24"/>
        </w:rPr>
      </w:pPr>
    </w:p>
    <w:p w14:paraId="0BBC2CDB" w14:textId="4EAEF2E9" w:rsidR="002F24C8" w:rsidRDefault="002F24C8" w:rsidP="00856583">
      <w:pPr>
        <w:pStyle w:val="ListParagraph"/>
        <w:numPr>
          <w:ilvl w:val="0"/>
          <w:numId w:val="24"/>
        </w:numPr>
        <w:spacing w:line="276" w:lineRule="auto"/>
        <w:rPr>
          <w:sz w:val="24"/>
          <w:szCs w:val="24"/>
        </w:rPr>
      </w:pPr>
      <w:r>
        <w:rPr>
          <w:sz w:val="24"/>
          <w:szCs w:val="24"/>
        </w:rPr>
        <w:t xml:space="preserve">the PIE Registration Tribunal Panel may permit a Party to adduce evidence that was not before the maker </w:t>
      </w:r>
      <w:r w:rsidR="00856583">
        <w:rPr>
          <w:sz w:val="24"/>
          <w:szCs w:val="24"/>
        </w:rPr>
        <w:t xml:space="preserve">of the Registration Decision or the internal reviewer if the PIE Registration Tribunal Panel is content that there is a good reason as to why that evidence was not before the earlier decision maker. </w:t>
      </w:r>
    </w:p>
    <w:p w14:paraId="51C80DBB" w14:textId="5F08E695" w:rsidR="0073610C" w:rsidRDefault="0073610C" w:rsidP="00805B7D">
      <w:pPr>
        <w:spacing w:line="276" w:lineRule="auto"/>
        <w:rPr>
          <w:sz w:val="24"/>
          <w:szCs w:val="24"/>
        </w:rPr>
      </w:pPr>
    </w:p>
    <w:p w14:paraId="7382BC6A" w14:textId="35795D3B" w:rsidR="0073610C" w:rsidRPr="0073610C" w:rsidRDefault="0073610C" w:rsidP="00805B7D">
      <w:pPr>
        <w:spacing w:line="276" w:lineRule="auto"/>
        <w:rPr>
          <w:b/>
          <w:bCs/>
          <w:sz w:val="24"/>
          <w:szCs w:val="24"/>
        </w:rPr>
      </w:pPr>
      <w:r>
        <w:rPr>
          <w:b/>
          <w:bCs/>
          <w:sz w:val="24"/>
          <w:szCs w:val="24"/>
        </w:rPr>
        <w:t xml:space="preserve">Appeals </w:t>
      </w:r>
      <w:r w:rsidR="00EE2F0C">
        <w:rPr>
          <w:b/>
          <w:bCs/>
          <w:sz w:val="24"/>
          <w:szCs w:val="24"/>
        </w:rPr>
        <w:t>on the grounds in paragraph 14.15b)</w:t>
      </w:r>
    </w:p>
    <w:p w14:paraId="7362FF29" w14:textId="2097C180" w:rsidR="000B5E30" w:rsidRDefault="00856583" w:rsidP="00856583">
      <w:pPr>
        <w:spacing w:line="276" w:lineRule="auto"/>
        <w:rPr>
          <w:sz w:val="24"/>
          <w:szCs w:val="24"/>
        </w:rPr>
      </w:pPr>
      <w:r>
        <w:rPr>
          <w:sz w:val="24"/>
          <w:szCs w:val="24"/>
        </w:rPr>
        <w:t>If the Appeal is made on the grounds set out in paragraph 14.15b)</w:t>
      </w:r>
      <w:r w:rsidR="000B5E30">
        <w:rPr>
          <w:sz w:val="24"/>
          <w:szCs w:val="24"/>
        </w:rPr>
        <w:t xml:space="preserve"> of the </w:t>
      </w:r>
      <w:r w:rsidR="00724BBB">
        <w:rPr>
          <w:sz w:val="24"/>
          <w:szCs w:val="24"/>
        </w:rPr>
        <w:t>R</w:t>
      </w:r>
      <w:r w:rsidR="000B5E30">
        <w:rPr>
          <w:sz w:val="24"/>
          <w:szCs w:val="24"/>
        </w:rPr>
        <w:t>egulations</w:t>
      </w:r>
      <w:r>
        <w:rPr>
          <w:sz w:val="24"/>
          <w:szCs w:val="24"/>
        </w:rPr>
        <w:t xml:space="preserve"> (where t</w:t>
      </w:r>
      <w:r w:rsidRPr="00434402">
        <w:rPr>
          <w:sz w:val="24"/>
          <w:szCs w:val="24"/>
        </w:rPr>
        <w:t>here is new information which is likely to lead to a different decision</w:t>
      </w:r>
      <w:r>
        <w:rPr>
          <w:sz w:val="24"/>
          <w:szCs w:val="24"/>
        </w:rPr>
        <w:t>)</w:t>
      </w:r>
      <w:r w:rsidR="000B5E30">
        <w:rPr>
          <w:sz w:val="24"/>
          <w:szCs w:val="24"/>
        </w:rPr>
        <w:t>:</w:t>
      </w:r>
    </w:p>
    <w:p w14:paraId="1E5B18D6" w14:textId="77777777" w:rsidR="00805B7D" w:rsidRDefault="00805B7D" w:rsidP="000B5E30">
      <w:pPr>
        <w:pStyle w:val="ListParagraph"/>
        <w:numPr>
          <w:ilvl w:val="0"/>
          <w:numId w:val="26"/>
        </w:numPr>
        <w:spacing w:before="120" w:line="480" w:lineRule="auto"/>
        <w:rPr>
          <w:sz w:val="24"/>
          <w:szCs w:val="24"/>
        </w:rPr>
      </w:pPr>
      <w:r>
        <w:rPr>
          <w:sz w:val="24"/>
          <w:szCs w:val="24"/>
        </w:rPr>
        <w:t>list the additional documents to be provided below; and</w:t>
      </w:r>
    </w:p>
    <w:p w14:paraId="27D48A7B" w14:textId="4AE1D8AB" w:rsidR="00805B7D" w:rsidRPr="004869EE" w:rsidRDefault="00805B7D" w:rsidP="000B5E30">
      <w:pPr>
        <w:pStyle w:val="ListParagraph"/>
        <w:numPr>
          <w:ilvl w:val="0"/>
          <w:numId w:val="26"/>
        </w:numPr>
        <w:spacing w:line="276" w:lineRule="auto"/>
        <w:rPr>
          <w:sz w:val="24"/>
          <w:szCs w:val="24"/>
        </w:rPr>
      </w:pPr>
      <w:r w:rsidRPr="004869EE">
        <w:rPr>
          <w:sz w:val="24"/>
          <w:szCs w:val="24"/>
        </w:rPr>
        <w:t xml:space="preserve">attach a copy of each document to the email to </w:t>
      </w:r>
      <w:hyperlink r:id="rId8" w:history="1">
        <w:r w:rsidR="000B5E30" w:rsidRPr="00533BAC">
          <w:rPr>
            <w:rStyle w:val="Hyperlink"/>
            <w:sz w:val="24"/>
            <w:szCs w:val="24"/>
          </w:rPr>
          <w:t>registration@frc.org.uk</w:t>
        </w:r>
      </w:hyperlink>
      <w:r w:rsidRPr="004869EE">
        <w:rPr>
          <w:sz w:val="24"/>
          <w:szCs w:val="24"/>
        </w:rPr>
        <w:t xml:space="preserve"> when submitting this form.  </w:t>
      </w:r>
    </w:p>
    <w:p w14:paraId="1FD16821" w14:textId="77777777" w:rsidR="00805B7D" w:rsidRDefault="00805B7D" w:rsidP="00805B7D">
      <w:pPr>
        <w:spacing w:line="276" w:lineRule="auto"/>
        <w:rPr>
          <w:sz w:val="24"/>
          <w:szCs w:val="24"/>
        </w:rPr>
      </w:pPr>
    </w:p>
    <w:tbl>
      <w:tblPr>
        <w:tblStyle w:val="TableGrid"/>
        <w:tblW w:w="0" w:type="auto"/>
        <w:tblInd w:w="-5" w:type="dxa"/>
        <w:tblCellMar>
          <w:top w:w="85" w:type="dxa"/>
          <w:bottom w:w="85" w:type="dxa"/>
        </w:tblCellMar>
        <w:tblLook w:val="04A0" w:firstRow="1" w:lastRow="0" w:firstColumn="1" w:lastColumn="0" w:noHBand="0" w:noVBand="1"/>
      </w:tblPr>
      <w:tblGrid>
        <w:gridCol w:w="3453"/>
        <w:gridCol w:w="5568"/>
      </w:tblGrid>
      <w:tr w:rsidR="00805B7D" w:rsidRPr="00434402" w14:paraId="3B64F9BB" w14:textId="77777777" w:rsidTr="00375969">
        <w:trPr>
          <w:trHeight w:val="567"/>
        </w:trPr>
        <w:tc>
          <w:tcPr>
            <w:tcW w:w="3453" w:type="dxa"/>
            <w:shd w:val="clear" w:color="auto" w:fill="F2F2F2" w:themeFill="background1" w:themeFillShade="F2"/>
            <w:vAlign w:val="center"/>
          </w:tcPr>
          <w:p w14:paraId="3F946C7E" w14:textId="51E77FAD" w:rsidR="00805B7D" w:rsidRPr="00EB6A41" w:rsidRDefault="000B5E30" w:rsidP="00375969">
            <w:pPr>
              <w:spacing w:line="276" w:lineRule="auto"/>
              <w:rPr>
                <w:b/>
                <w:bCs/>
                <w:sz w:val="24"/>
                <w:szCs w:val="24"/>
              </w:rPr>
            </w:pPr>
            <w:r>
              <w:rPr>
                <w:b/>
                <w:bCs/>
                <w:sz w:val="24"/>
                <w:szCs w:val="24"/>
              </w:rPr>
              <w:t xml:space="preserve">Does the new evidence consist of new information which </w:t>
            </w:r>
            <w:r w:rsidR="001122CA">
              <w:rPr>
                <w:b/>
                <w:bCs/>
                <w:sz w:val="24"/>
                <w:szCs w:val="24"/>
              </w:rPr>
              <w:t xml:space="preserve">you consider </w:t>
            </w:r>
            <w:r>
              <w:rPr>
                <w:b/>
                <w:bCs/>
                <w:sz w:val="24"/>
                <w:szCs w:val="24"/>
              </w:rPr>
              <w:t>is likely to lead to a different decision?</w:t>
            </w:r>
          </w:p>
        </w:tc>
        <w:tc>
          <w:tcPr>
            <w:tcW w:w="5568" w:type="dxa"/>
            <w:vAlign w:val="center"/>
          </w:tcPr>
          <w:p w14:paraId="3C12E196" w14:textId="77777777" w:rsidR="00805B7D" w:rsidRPr="00434402" w:rsidRDefault="00805B7D" w:rsidP="00375969">
            <w:pPr>
              <w:spacing w:line="276" w:lineRule="auto"/>
              <w:rPr>
                <w:sz w:val="24"/>
                <w:szCs w:val="24"/>
              </w:rPr>
            </w:pPr>
            <w:r>
              <w:rPr>
                <w:sz w:val="24"/>
                <w:szCs w:val="24"/>
              </w:rPr>
              <w:t xml:space="preserve">Yes </w:t>
            </w:r>
            <w:sdt>
              <w:sdtPr>
                <w:rPr>
                  <w:sz w:val="24"/>
                  <w:szCs w:val="24"/>
                </w:rPr>
                <w:id w:val="17048992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0371839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805B7D" w:rsidRPr="00434402" w14:paraId="2AD94A64" w14:textId="77777777" w:rsidTr="00375969">
        <w:trPr>
          <w:trHeight w:val="397"/>
        </w:trPr>
        <w:tc>
          <w:tcPr>
            <w:tcW w:w="3453" w:type="dxa"/>
            <w:shd w:val="clear" w:color="auto" w:fill="F2F2F2" w:themeFill="background1" w:themeFillShade="F2"/>
            <w:vAlign w:val="center"/>
          </w:tcPr>
          <w:p w14:paraId="2BCD444A" w14:textId="77777777" w:rsidR="00805B7D" w:rsidRPr="00EB6A41" w:rsidRDefault="00805B7D" w:rsidP="00375969">
            <w:pPr>
              <w:spacing w:line="276" w:lineRule="auto"/>
              <w:rPr>
                <w:b/>
                <w:bCs/>
                <w:sz w:val="24"/>
                <w:szCs w:val="24"/>
              </w:rPr>
            </w:pPr>
            <w:r>
              <w:rPr>
                <w:b/>
                <w:bCs/>
                <w:sz w:val="24"/>
                <w:szCs w:val="24"/>
              </w:rPr>
              <w:t>If yes, please list the documents to be provided</w:t>
            </w:r>
          </w:p>
        </w:tc>
        <w:tc>
          <w:tcPr>
            <w:tcW w:w="5568" w:type="dxa"/>
            <w:vAlign w:val="center"/>
          </w:tcPr>
          <w:p w14:paraId="7CC19E0D" w14:textId="77777777" w:rsidR="00805B7D" w:rsidRPr="00434402" w:rsidRDefault="00805B7D" w:rsidP="00375969">
            <w:pPr>
              <w:spacing w:line="276" w:lineRule="auto"/>
              <w:rPr>
                <w:sz w:val="24"/>
                <w:szCs w:val="24"/>
              </w:rPr>
            </w:pPr>
          </w:p>
        </w:tc>
      </w:tr>
      <w:tr w:rsidR="00754EC0" w:rsidRPr="00434402" w14:paraId="7DAC8D89" w14:textId="77777777" w:rsidTr="00375969">
        <w:trPr>
          <w:trHeight w:val="397"/>
        </w:trPr>
        <w:tc>
          <w:tcPr>
            <w:tcW w:w="3453" w:type="dxa"/>
            <w:shd w:val="clear" w:color="auto" w:fill="F2F2F2" w:themeFill="background1" w:themeFillShade="F2"/>
            <w:vAlign w:val="center"/>
          </w:tcPr>
          <w:p w14:paraId="036A6504" w14:textId="32EBCE87" w:rsidR="00754EC0" w:rsidRDefault="00754EC0" w:rsidP="00375969">
            <w:pPr>
              <w:spacing w:line="276" w:lineRule="auto"/>
              <w:rPr>
                <w:b/>
                <w:bCs/>
                <w:sz w:val="24"/>
                <w:szCs w:val="24"/>
              </w:rPr>
            </w:pPr>
            <w:r>
              <w:rPr>
                <w:b/>
                <w:bCs/>
                <w:sz w:val="24"/>
                <w:szCs w:val="24"/>
              </w:rPr>
              <w:lastRenderedPageBreak/>
              <w:t xml:space="preserve">Please identify why </w:t>
            </w:r>
            <w:r w:rsidR="001122CA">
              <w:rPr>
                <w:b/>
                <w:bCs/>
                <w:sz w:val="24"/>
                <w:szCs w:val="24"/>
              </w:rPr>
              <w:t xml:space="preserve">you consider </w:t>
            </w:r>
            <w:r>
              <w:rPr>
                <w:b/>
                <w:bCs/>
                <w:sz w:val="24"/>
                <w:szCs w:val="24"/>
              </w:rPr>
              <w:t>the new information is likely to lead to a different decision</w:t>
            </w:r>
          </w:p>
        </w:tc>
        <w:tc>
          <w:tcPr>
            <w:tcW w:w="5568" w:type="dxa"/>
            <w:vAlign w:val="center"/>
          </w:tcPr>
          <w:p w14:paraId="23B1F910" w14:textId="77777777" w:rsidR="00754EC0" w:rsidRPr="00434402" w:rsidRDefault="00754EC0" w:rsidP="00375969">
            <w:pPr>
              <w:spacing w:line="276" w:lineRule="auto"/>
              <w:rPr>
                <w:sz w:val="24"/>
                <w:szCs w:val="24"/>
              </w:rPr>
            </w:pPr>
          </w:p>
        </w:tc>
      </w:tr>
      <w:tr w:rsidR="00754EC0" w:rsidRPr="00434402" w14:paraId="4BAD2DA5" w14:textId="77777777" w:rsidTr="00375969">
        <w:trPr>
          <w:trHeight w:val="397"/>
        </w:trPr>
        <w:tc>
          <w:tcPr>
            <w:tcW w:w="3453" w:type="dxa"/>
            <w:shd w:val="clear" w:color="auto" w:fill="F2F2F2" w:themeFill="background1" w:themeFillShade="F2"/>
            <w:vAlign w:val="center"/>
          </w:tcPr>
          <w:p w14:paraId="609AD980" w14:textId="7ADC7596" w:rsidR="00754EC0" w:rsidRDefault="00754EC0" w:rsidP="00375969">
            <w:pPr>
              <w:spacing w:line="276" w:lineRule="auto"/>
              <w:rPr>
                <w:b/>
                <w:bCs/>
                <w:sz w:val="24"/>
                <w:szCs w:val="24"/>
              </w:rPr>
            </w:pPr>
            <w:r>
              <w:rPr>
                <w:b/>
                <w:bCs/>
                <w:sz w:val="24"/>
                <w:szCs w:val="24"/>
              </w:rPr>
              <w:t>Pl</w:t>
            </w:r>
            <w:r w:rsidR="000771AA">
              <w:rPr>
                <w:b/>
                <w:bCs/>
                <w:sz w:val="24"/>
                <w:szCs w:val="24"/>
              </w:rPr>
              <w:t>ease advise why this information was not available at the time of the Registration Decision or Internal Review</w:t>
            </w:r>
          </w:p>
        </w:tc>
        <w:tc>
          <w:tcPr>
            <w:tcW w:w="5568" w:type="dxa"/>
            <w:vAlign w:val="center"/>
          </w:tcPr>
          <w:p w14:paraId="2F96EA74" w14:textId="77777777" w:rsidR="00754EC0" w:rsidRPr="00434402" w:rsidRDefault="00754EC0" w:rsidP="00375969">
            <w:pPr>
              <w:spacing w:line="276" w:lineRule="auto"/>
              <w:rPr>
                <w:sz w:val="24"/>
                <w:szCs w:val="24"/>
              </w:rPr>
            </w:pPr>
          </w:p>
        </w:tc>
      </w:tr>
    </w:tbl>
    <w:p w14:paraId="6D07A6EE" w14:textId="25F63E17" w:rsidR="00805B7D" w:rsidRDefault="00805B7D" w:rsidP="00805B7D">
      <w:pPr>
        <w:pBdr>
          <w:bottom w:val="single" w:sz="6" w:space="1" w:color="auto"/>
        </w:pBdr>
        <w:spacing w:line="276" w:lineRule="auto"/>
        <w:rPr>
          <w:sz w:val="24"/>
          <w:szCs w:val="24"/>
        </w:rPr>
      </w:pPr>
    </w:p>
    <w:p w14:paraId="7C0E8955" w14:textId="77777777" w:rsidR="00191C23" w:rsidRDefault="00191C23" w:rsidP="00805B7D">
      <w:pPr>
        <w:spacing w:line="276" w:lineRule="auto"/>
        <w:rPr>
          <w:sz w:val="24"/>
          <w:szCs w:val="24"/>
        </w:rPr>
      </w:pPr>
    </w:p>
    <w:p w14:paraId="43F73813" w14:textId="597636F8" w:rsidR="00060B60" w:rsidRPr="00F87A58" w:rsidRDefault="00060B60" w:rsidP="00060B60">
      <w:pPr>
        <w:spacing w:line="276" w:lineRule="auto"/>
        <w:rPr>
          <w:b/>
          <w:bCs/>
          <w:sz w:val="28"/>
          <w:szCs w:val="28"/>
        </w:rPr>
      </w:pPr>
      <w:r w:rsidRPr="00F87A58">
        <w:rPr>
          <w:b/>
          <w:bCs/>
          <w:sz w:val="28"/>
          <w:szCs w:val="28"/>
        </w:rPr>
        <w:t xml:space="preserve">Part </w:t>
      </w:r>
      <w:r>
        <w:rPr>
          <w:b/>
          <w:bCs/>
          <w:sz w:val="28"/>
          <w:szCs w:val="28"/>
        </w:rPr>
        <w:t xml:space="preserve">5: </w:t>
      </w:r>
      <w:r w:rsidR="003E5623">
        <w:rPr>
          <w:b/>
          <w:bCs/>
          <w:sz w:val="28"/>
          <w:szCs w:val="28"/>
        </w:rPr>
        <w:t>Format of Appeal</w:t>
      </w:r>
    </w:p>
    <w:p w14:paraId="5BDDEA8D" w14:textId="77777777" w:rsidR="00B674BC" w:rsidRDefault="00B674BC" w:rsidP="00805B7D">
      <w:pPr>
        <w:spacing w:line="276" w:lineRule="auto"/>
        <w:rPr>
          <w:sz w:val="24"/>
          <w:szCs w:val="24"/>
        </w:rPr>
      </w:pPr>
    </w:p>
    <w:p w14:paraId="317A82C3" w14:textId="20746AC8" w:rsidR="00060B60" w:rsidRDefault="001D5734" w:rsidP="00805B7D">
      <w:pPr>
        <w:spacing w:line="276" w:lineRule="auto"/>
        <w:rPr>
          <w:sz w:val="24"/>
          <w:szCs w:val="24"/>
        </w:rPr>
      </w:pPr>
      <w:r>
        <w:rPr>
          <w:sz w:val="24"/>
          <w:szCs w:val="24"/>
        </w:rPr>
        <w:t xml:space="preserve">In accordance with </w:t>
      </w:r>
      <w:r w:rsidR="00895318">
        <w:rPr>
          <w:sz w:val="24"/>
          <w:szCs w:val="24"/>
        </w:rPr>
        <w:t>Rule 3.3</w:t>
      </w:r>
      <w:r w:rsidR="00EA52DD">
        <w:rPr>
          <w:sz w:val="24"/>
          <w:szCs w:val="24"/>
        </w:rPr>
        <w:t xml:space="preserve"> d)</w:t>
      </w:r>
      <w:r w:rsidR="00895318">
        <w:rPr>
          <w:sz w:val="24"/>
          <w:szCs w:val="24"/>
        </w:rPr>
        <w:t xml:space="preserve"> of the Appeal Rules</w:t>
      </w:r>
      <w:r>
        <w:rPr>
          <w:sz w:val="24"/>
          <w:szCs w:val="24"/>
        </w:rPr>
        <w:t xml:space="preserve">, </w:t>
      </w:r>
      <w:r w:rsidR="009E62A4">
        <w:rPr>
          <w:sz w:val="24"/>
          <w:szCs w:val="24"/>
        </w:rPr>
        <w:t xml:space="preserve">a Party </w:t>
      </w:r>
      <w:r w:rsidR="006349A6">
        <w:rPr>
          <w:sz w:val="24"/>
          <w:szCs w:val="24"/>
        </w:rPr>
        <w:t>seeking</w:t>
      </w:r>
      <w:r w:rsidR="009E62A4">
        <w:rPr>
          <w:sz w:val="24"/>
          <w:szCs w:val="24"/>
        </w:rPr>
        <w:t xml:space="preserve"> to appeal the outcome of an Internal Review must </w:t>
      </w:r>
      <w:r w:rsidR="006F29DB">
        <w:rPr>
          <w:sz w:val="24"/>
          <w:szCs w:val="24"/>
        </w:rPr>
        <w:t>confirm in a Notice of Appeal</w:t>
      </w:r>
      <w:r w:rsidR="009E62A4">
        <w:rPr>
          <w:sz w:val="24"/>
          <w:szCs w:val="24"/>
        </w:rPr>
        <w:t xml:space="preserve"> </w:t>
      </w:r>
      <w:r w:rsidR="00E10169">
        <w:rPr>
          <w:sz w:val="24"/>
          <w:szCs w:val="24"/>
        </w:rPr>
        <w:t xml:space="preserve">whether the Party </w:t>
      </w:r>
      <w:r w:rsidR="006349A6">
        <w:rPr>
          <w:sz w:val="24"/>
          <w:szCs w:val="24"/>
        </w:rPr>
        <w:t>w</w:t>
      </w:r>
      <w:r w:rsidR="00E10169">
        <w:rPr>
          <w:sz w:val="24"/>
          <w:szCs w:val="24"/>
        </w:rPr>
        <w:t>ould like the matter to be considered on the papers only</w:t>
      </w:r>
      <w:r w:rsidR="00350E39">
        <w:rPr>
          <w:sz w:val="24"/>
          <w:szCs w:val="24"/>
        </w:rPr>
        <w:t xml:space="preserve"> (without an oral hearing)</w:t>
      </w:r>
      <w:r w:rsidR="00E10169">
        <w:rPr>
          <w:sz w:val="24"/>
          <w:szCs w:val="24"/>
        </w:rPr>
        <w:t xml:space="preserve"> or with an Appeal Hearing. </w:t>
      </w:r>
      <w:r w:rsidR="009E62A4">
        <w:rPr>
          <w:sz w:val="24"/>
          <w:szCs w:val="24"/>
        </w:rPr>
        <w:t xml:space="preserve"> </w:t>
      </w:r>
    </w:p>
    <w:p w14:paraId="306853A1" w14:textId="2D5D254D" w:rsidR="000B5E30" w:rsidRDefault="000B5E30" w:rsidP="00805B7D">
      <w:pPr>
        <w:spacing w:line="276" w:lineRule="auto"/>
        <w:rPr>
          <w:sz w:val="24"/>
          <w:szCs w:val="24"/>
        </w:rPr>
      </w:pPr>
    </w:p>
    <w:tbl>
      <w:tblPr>
        <w:tblStyle w:val="TableGrid"/>
        <w:tblW w:w="0" w:type="auto"/>
        <w:tblInd w:w="-5" w:type="dxa"/>
        <w:tblCellMar>
          <w:top w:w="85" w:type="dxa"/>
          <w:bottom w:w="85" w:type="dxa"/>
        </w:tblCellMar>
        <w:tblLook w:val="04A0" w:firstRow="1" w:lastRow="0" w:firstColumn="1" w:lastColumn="0" w:noHBand="0" w:noVBand="1"/>
      </w:tblPr>
      <w:tblGrid>
        <w:gridCol w:w="3453"/>
        <w:gridCol w:w="5568"/>
      </w:tblGrid>
      <w:tr w:rsidR="00060B60" w:rsidRPr="00434402" w14:paraId="21EF39A6" w14:textId="77777777" w:rsidTr="00CB4673">
        <w:trPr>
          <w:trHeight w:val="567"/>
        </w:trPr>
        <w:tc>
          <w:tcPr>
            <w:tcW w:w="3453" w:type="dxa"/>
            <w:shd w:val="clear" w:color="auto" w:fill="F2F2F2" w:themeFill="background1" w:themeFillShade="F2"/>
            <w:vAlign w:val="center"/>
          </w:tcPr>
          <w:p w14:paraId="36C54C82" w14:textId="1C445E10" w:rsidR="00060B60" w:rsidRPr="00EB6A41" w:rsidRDefault="002A320D" w:rsidP="00CB4673">
            <w:pPr>
              <w:spacing w:line="276" w:lineRule="auto"/>
              <w:rPr>
                <w:b/>
                <w:bCs/>
                <w:sz w:val="24"/>
                <w:szCs w:val="24"/>
              </w:rPr>
            </w:pPr>
            <w:r>
              <w:rPr>
                <w:b/>
                <w:bCs/>
                <w:sz w:val="24"/>
                <w:szCs w:val="24"/>
              </w:rPr>
              <w:t xml:space="preserve">Please confirm whether </w:t>
            </w:r>
            <w:r w:rsidR="00B02987">
              <w:rPr>
                <w:b/>
                <w:bCs/>
                <w:sz w:val="24"/>
                <w:szCs w:val="24"/>
              </w:rPr>
              <w:t>you are seeking the matter to be considered on the papers only or with an Appeal Hearing</w:t>
            </w:r>
          </w:p>
        </w:tc>
        <w:tc>
          <w:tcPr>
            <w:tcW w:w="5568" w:type="dxa"/>
            <w:vAlign w:val="center"/>
          </w:tcPr>
          <w:p w14:paraId="0C90529D" w14:textId="77777777" w:rsidR="00B02987" w:rsidRDefault="00B02987" w:rsidP="00CB4673">
            <w:pPr>
              <w:spacing w:line="276" w:lineRule="auto"/>
              <w:rPr>
                <w:sz w:val="24"/>
                <w:szCs w:val="24"/>
              </w:rPr>
            </w:pPr>
            <w:r>
              <w:rPr>
                <w:sz w:val="24"/>
                <w:szCs w:val="24"/>
              </w:rPr>
              <w:t>On the papers only</w:t>
            </w:r>
            <w:r w:rsidR="00060B60">
              <w:rPr>
                <w:sz w:val="24"/>
                <w:szCs w:val="24"/>
              </w:rPr>
              <w:t xml:space="preserve"> </w:t>
            </w:r>
            <w:sdt>
              <w:sdtPr>
                <w:rPr>
                  <w:sz w:val="24"/>
                  <w:szCs w:val="24"/>
                </w:rPr>
                <w:id w:val="-240799124"/>
                <w14:checkbox>
                  <w14:checked w14:val="0"/>
                  <w14:checkedState w14:val="2612" w14:font="MS Gothic"/>
                  <w14:uncheckedState w14:val="2610" w14:font="MS Gothic"/>
                </w14:checkbox>
              </w:sdtPr>
              <w:sdtEndPr/>
              <w:sdtContent>
                <w:r w:rsidR="00060B60">
                  <w:rPr>
                    <w:rFonts w:ascii="MS Gothic" w:eastAsia="MS Gothic" w:hAnsi="MS Gothic" w:hint="eastAsia"/>
                    <w:sz w:val="24"/>
                    <w:szCs w:val="24"/>
                  </w:rPr>
                  <w:t>☐</w:t>
                </w:r>
              </w:sdtContent>
            </w:sdt>
            <w:r w:rsidR="00060B60">
              <w:rPr>
                <w:sz w:val="24"/>
                <w:szCs w:val="24"/>
              </w:rPr>
              <w:t xml:space="preserve">                </w:t>
            </w:r>
          </w:p>
          <w:p w14:paraId="4A14FB08" w14:textId="3361BE98" w:rsidR="00060B60" w:rsidRPr="00434402" w:rsidRDefault="00B02987" w:rsidP="00CB4673">
            <w:pPr>
              <w:spacing w:line="276" w:lineRule="auto"/>
              <w:rPr>
                <w:sz w:val="24"/>
                <w:szCs w:val="24"/>
              </w:rPr>
            </w:pPr>
            <w:r>
              <w:rPr>
                <w:sz w:val="24"/>
                <w:szCs w:val="24"/>
              </w:rPr>
              <w:t>Appeal Hearing</w:t>
            </w:r>
            <w:r w:rsidR="00060B60">
              <w:rPr>
                <w:sz w:val="24"/>
                <w:szCs w:val="24"/>
              </w:rPr>
              <w:t xml:space="preserve"> </w:t>
            </w:r>
            <w:sdt>
              <w:sdtPr>
                <w:rPr>
                  <w:sz w:val="24"/>
                  <w:szCs w:val="24"/>
                </w:rPr>
                <w:id w:val="7684390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0771AA" w:rsidRPr="00434402" w14:paraId="1FC1E612" w14:textId="77777777" w:rsidTr="00CB4673">
        <w:trPr>
          <w:trHeight w:val="567"/>
        </w:trPr>
        <w:tc>
          <w:tcPr>
            <w:tcW w:w="3453" w:type="dxa"/>
            <w:shd w:val="clear" w:color="auto" w:fill="F2F2F2" w:themeFill="background1" w:themeFillShade="F2"/>
            <w:vAlign w:val="center"/>
          </w:tcPr>
          <w:p w14:paraId="0DB64116" w14:textId="3FC7DC62" w:rsidR="000771AA" w:rsidRDefault="000771AA" w:rsidP="00CB4673">
            <w:pPr>
              <w:spacing w:line="276" w:lineRule="auto"/>
              <w:rPr>
                <w:b/>
                <w:bCs/>
                <w:sz w:val="24"/>
                <w:szCs w:val="24"/>
              </w:rPr>
            </w:pPr>
            <w:r>
              <w:rPr>
                <w:b/>
                <w:bCs/>
                <w:sz w:val="24"/>
                <w:szCs w:val="24"/>
              </w:rPr>
              <w:t>Comments (if any)</w:t>
            </w:r>
          </w:p>
        </w:tc>
        <w:tc>
          <w:tcPr>
            <w:tcW w:w="5568" w:type="dxa"/>
            <w:vAlign w:val="center"/>
          </w:tcPr>
          <w:p w14:paraId="23EB950D" w14:textId="77777777" w:rsidR="000771AA" w:rsidRDefault="000771AA" w:rsidP="00CB4673">
            <w:pPr>
              <w:spacing w:line="276" w:lineRule="auto"/>
              <w:rPr>
                <w:sz w:val="24"/>
                <w:szCs w:val="24"/>
              </w:rPr>
            </w:pPr>
          </w:p>
        </w:tc>
      </w:tr>
    </w:tbl>
    <w:p w14:paraId="12111CFE" w14:textId="77777777" w:rsidR="000B5E30" w:rsidRDefault="000B5E30" w:rsidP="00805B7D">
      <w:pPr>
        <w:pBdr>
          <w:bottom w:val="single" w:sz="6" w:space="1" w:color="auto"/>
        </w:pBdr>
        <w:spacing w:line="276" w:lineRule="auto"/>
        <w:rPr>
          <w:sz w:val="24"/>
          <w:szCs w:val="24"/>
        </w:rPr>
      </w:pPr>
    </w:p>
    <w:p w14:paraId="4FADC2C8" w14:textId="77777777" w:rsidR="00805B7D" w:rsidRPr="00434402" w:rsidRDefault="00805B7D" w:rsidP="00805B7D">
      <w:pPr>
        <w:spacing w:line="276" w:lineRule="auto"/>
        <w:rPr>
          <w:b/>
          <w:bCs/>
          <w:sz w:val="24"/>
          <w:szCs w:val="24"/>
        </w:rPr>
      </w:pPr>
    </w:p>
    <w:p w14:paraId="58165DCD" w14:textId="516A08DC" w:rsidR="00805B7D" w:rsidRPr="00F87A58" w:rsidRDefault="003E5623" w:rsidP="00805B7D">
      <w:pPr>
        <w:spacing w:line="276" w:lineRule="auto"/>
        <w:rPr>
          <w:b/>
          <w:bCs/>
          <w:sz w:val="28"/>
          <w:szCs w:val="28"/>
        </w:rPr>
      </w:pPr>
      <w:r>
        <w:rPr>
          <w:b/>
          <w:bCs/>
          <w:sz w:val="28"/>
          <w:szCs w:val="28"/>
        </w:rPr>
        <w:t xml:space="preserve">Part 6: </w:t>
      </w:r>
      <w:r w:rsidR="00805B7D" w:rsidRPr="00F87A58">
        <w:rPr>
          <w:b/>
          <w:bCs/>
          <w:sz w:val="28"/>
          <w:szCs w:val="28"/>
        </w:rPr>
        <w:t>Signature</w:t>
      </w:r>
    </w:p>
    <w:p w14:paraId="6D1977EF" w14:textId="4ECB6B0B" w:rsidR="00805B7D" w:rsidRDefault="00805B7D" w:rsidP="00805B7D">
      <w:pPr>
        <w:spacing w:line="276" w:lineRule="auto"/>
        <w:rPr>
          <w:b/>
          <w:bCs/>
          <w:sz w:val="24"/>
          <w:szCs w:val="24"/>
        </w:rPr>
      </w:pPr>
    </w:p>
    <w:p w14:paraId="6CD66B92" w14:textId="77777777" w:rsidR="003E5623" w:rsidRPr="00434402" w:rsidRDefault="003E5623" w:rsidP="00805B7D">
      <w:pPr>
        <w:spacing w:line="276" w:lineRule="auto"/>
        <w:rPr>
          <w:b/>
          <w:bCs/>
          <w:sz w:val="24"/>
          <w:szCs w:val="24"/>
        </w:rPr>
      </w:pPr>
    </w:p>
    <w:p w14:paraId="051AEC56" w14:textId="74F53DF2" w:rsidR="00805B7D" w:rsidRDefault="006259F8" w:rsidP="00805B7D">
      <w:pPr>
        <w:spacing w:line="276" w:lineRule="auto"/>
        <w:rPr>
          <w:b/>
          <w:bCs/>
          <w:sz w:val="24"/>
          <w:szCs w:val="24"/>
        </w:rPr>
      </w:pPr>
      <w:r w:rsidRPr="00F87A58">
        <w:rPr>
          <w:b/>
          <w:bCs/>
          <w:sz w:val="24"/>
          <w:szCs w:val="24"/>
        </w:rPr>
        <w:t>Name:</w:t>
      </w:r>
      <w:r>
        <w:rPr>
          <w:sz w:val="24"/>
          <w:szCs w:val="24"/>
        </w:rPr>
        <w:t xml:space="preserve"> </w:t>
      </w:r>
      <w:r>
        <w:rPr>
          <w:b/>
          <w:bCs/>
          <w:sz w:val="24"/>
          <w:szCs w:val="24"/>
        </w:rPr>
        <w:t xml:space="preserve">_____________________            </w:t>
      </w:r>
      <w:r w:rsidR="00805B7D">
        <w:rPr>
          <w:b/>
          <w:bCs/>
          <w:sz w:val="24"/>
          <w:szCs w:val="24"/>
        </w:rPr>
        <w:t>Date: __________________________</w:t>
      </w:r>
    </w:p>
    <w:p w14:paraId="4E4CBC1B" w14:textId="77777777" w:rsidR="001568F4" w:rsidRDefault="001568F4"/>
    <w:sectPr w:rsidR="001568F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69F2" w14:textId="77777777" w:rsidR="0060220A" w:rsidRDefault="0060220A" w:rsidP="00805B7D">
      <w:r>
        <w:separator/>
      </w:r>
    </w:p>
  </w:endnote>
  <w:endnote w:type="continuationSeparator" w:id="0">
    <w:p w14:paraId="010F1725" w14:textId="77777777" w:rsidR="0060220A" w:rsidRDefault="0060220A" w:rsidP="0080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08211"/>
      <w:docPartObj>
        <w:docPartGallery w:val="Page Numbers (Bottom of Page)"/>
        <w:docPartUnique/>
      </w:docPartObj>
    </w:sdtPr>
    <w:sdtEndPr>
      <w:rPr>
        <w:noProof/>
      </w:rPr>
    </w:sdtEndPr>
    <w:sdtContent>
      <w:p w14:paraId="626F309C" w14:textId="53907DB5" w:rsidR="001122CA" w:rsidRDefault="001122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6B401C" w14:textId="77777777" w:rsidR="001122CA" w:rsidRDefault="00112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6131" w14:textId="77777777" w:rsidR="0060220A" w:rsidRDefault="0060220A" w:rsidP="00805B7D">
      <w:r>
        <w:separator/>
      </w:r>
    </w:p>
  </w:footnote>
  <w:footnote w:type="continuationSeparator" w:id="0">
    <w:p w14:paraId="374E7F68" w14:textId="77777777" w:rsidR="0060220A" w:rsidRDefault="0060220A" w:rsidP="0080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FF4F" w14:textId="315AB848" w:rsidR="0067273C" w:rsidRDefault="0082326A">
    <w:pPr>
      <w:pStyle w:val="Header"/>
    </w:pPr>
    <w:r>
      <w:rPr>
        <w:rFonts w:cs="Arial"/>
        <w:noProof/>
        <w:szCs w:val="22"/>
      </w:rPr>
      <w:drawing>
        <wp:anchor distT="0" distB="0" distL="114300" distR="114300" simplePos="0" relativeHeight="251657216" behindDoc="0" locked="0" layoutInCell="1" allowOverlap="1" wp14:anchorId="730453C0" wp14:editId="080DE949">
          <wp:simplePos x="0" y="0"/>
          <wp:positionH relativeFrom="column">
            <wp:posOffset>-3254991</wp:posOffset>
          </wp:positionH>
          <wp:positionV relativeFrom="paragraph">
            <wp:posOffset>-48402</wp:posOffset>
          </wp:positionV>
          <wp:extent cx="1170305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c logo4_FINAL.eps"/>
                  <pic:cNvPicPr/>
                </pic:nvPicPr>
                <pic:blipFill>
                  <a:blip r:embed="rId1">
                    <a:extLst>
                      <a:ext uri="{28A0092B-C50C-407E-A947-70E740481C1C}">
                        <a14:useLocalDpi xmlns:a14="http://schemas.microsoft.com/office/drawing/2010/main" val="0"/>
                      </a:ext>
                    </a:extLst>
                  </a:blip>
                  <a:stretch>
                    <a:fillRect/>
                  </a:stretch>
                </pic:blipFill>
                <pic:spPr>
                  <a:xfrm>
                    <a:off x="0" y="0"/>
                    <a:ext cx="11703050"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1" w15:restartNumberingAfterBreak="0">
    <w:nsid w:val="17D7449A"/>
    <w:multiLevelType w:val="hybridMultilevel"/>
    <w:tmpl w:val="2C3C68F4"/>
    <w:lvl w:ilvl="0" w:tplc="5DF62476">
      <w:start w:val="1"/>
      <w:numFmt w:val="bullet"/>
      <w:pStyle w:val="FRCBulletSub"/>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7167"/>
    <w:multiLevelType w:val="multilevel"/>
    <w:tmpl w:val="7A907B1C"/>
    <w:lvl w:ilvl="0">
      <w:start w:val="1"/>
      <w:numFmt w:val="decimal"/>
      <w:pStyle w:val="FRCNumberedParaLevel1"/>
      <w:lvlText w:val="%1"/>
      <w:lvlJc w:val="left"/>
      <w:pPr>
        <w:tabs>
          <w:tab w:val="num" w:pos="567"/>
        </w:tabs>
        <w:ind w:left="567" w:hanging="567"/>
      </w:pPr>
      <w:rPr>
        <w:rFonts w:hint="default"/>
      </w:rPr>
    </w:lvl>
    <w:lvl w:ilvl="1">
      <w:start w:val="1"/>
      <w:numFmt w:val="decimal"/>
      <w:pStyle w:val="FRCNumberedParaLevel2"/>
      <w:lvlText w:val="%1.%2"/>
      <w:lvlJc w:val="left"/>
      <w:pPr>
        <w:tabs>
          <w:tab w:val="num" w:pos="567"/>
        </w:tabs>
        <w:ind w:left="567"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20CB40EB"/>
    <w:multiLevelType w:val="hybridMultilevel"/>
    <w:tmpl w:val="9696642C"/>
    <w:lvl w:ilvl="0" w:tplc="FDC88FC6">
      <w:start w:val="1"/>
      <w:numFmt w:val="bullet"/>
      <w:pStyle w:val="FRC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D560E"/>
    <w:multiLevelType w:val="multilevel"/>
    <w:tmpl w:val="45680A5A"/>
    <w:lvl w:ilvl="0">
      <w:start w:val="1"/>
      <w:numFmt w:val="decimal"/>
      <w:pStyle w:val="FRCNumberedparagraph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352E5E1C"/>
    <w:multiLevelType w:val="hybridMultilevel"/>
    <w:tmpl w:val="247E73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2543B"/>
    <w:multiLevelType w:val="hybridMultilevel"/>
    <w:tmpl w:val="DE26D1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33B18DC"/>
    <w:multiLevelType w:val="multilevel"/>
    <w:tmpl w:val="714837EC"/>
    <w:lvl w:ilvl="0">
      <w:start w:val="1"/>
      <w:numFmt w:val="lowerRoman"/>
      <w:pStyle w:val="FRCRomannumbering"/>
      <w:lvlText w:val="(%1)"/>
      <w:lvlJc w:val="left"/>
      <w:pPr>
        <w:tabs>
          <w:tab w:val="num" w:pos="1871"/>
        </w:tabs>
        <w:ind w:left="1871" w:hanging="51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A71333F"/>
    <w:multiLevelType w:val="multilevel"/>
    <w:tmpl w:val="0F5486C4"/>
    <w:lvl w:ilvl="0">
      <w:start w:val="1"/>
      <w:numFmt w:val="lowerLetter"/>
      <w:pStyle w:val="FRCAlphanumbering"/>
      <w:lvlText w:val="(%1)"/>
      <w:lvlJc w:val="left"/>
      <w:pPr>
        <w:tabs>
          <w:tab w:val="num" w:pos="1349"/>
        </w:tabs>
        <w:ind w:left="1349" w:hanging="425"/>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39F6F86"/>
    <w:multiLevelType w:val="hybridMultilevel"/>
    <w:tmpl w:val="DE26D1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21568E"/>
    <w:multiLevelType w:val="hybridMultilevel"/>
    <w:tmpl w:val="DE26D1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BB6A92"/>
    <w:multiLevelType w:val="hybridMultilevel"/>
    <w:tmpl w:val="DE26D1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5676946">
    <w:abstractNumId w:val="4"/>
  </w:num>
  <w:num w:numId="2" w16cid:durableId="1708994343">
    <w:abstractNumId w:val="9"/>
  </w:num>
  <w:num w:numId="3" w16cid:durableId="554895598">
    <w:abstractNumId w:val="6"/>
  </w:num>
  <w:num w:numId="4" w16cid:durableId="640621900">
    <w:abstractNumId w:val="3"/>
  </w:num>
  <w:num w:numId="5" w16cid:durableId="1239906538">
    <w:abstractNumId w:val="1"/>
  </w:num>
  <w:num w:numId="6" w16cid:durableId="1791434488">
    <w:abstractNumId w:val="8"/>
  </w:num>
  <w:num w:numId="7" w16cid:durableId="2134713896">
    <w:abstractNumId w:val="0"/>
  </w:num>
  <w:num w:numId="8" w16cid:durableId="1996757075">
    <w:abstractNumId w:val="0"/>
  </w:num>
  <w:num w:numId="9" w16cid:durableId="1424642018">
    <w:abstractNumId w:val="0"/>
  </w:num>
  <w:num w:numId="10" w16cid:durableId="754982293">
    <w:abstractNumId w:val="0"/>
  </w:num>
  <w:num w:numId="11" w16cid:durableId="2045981402">
    <w:abstractNumId w:val="4"/>
  </w:num>
  <w:num w:numId="12" w16cid:durableId="1708094661">
    <w:abstractNumId w:val="9"/>
  </w:num>
  <w:num w:numId="13" w16cid:durableId="1377117122">
    <w:abstractNumId w:val="6"/>
  </w:num>
  <w:num w:numId="14" w16cid:durableId="1963686557">
    <w:abstractNumId w:val="3"/>
  </w:num>
  <w:num w:numId="15" w16cid:durableId="699092021">
    <w:abstractNumId w:val="1"/>
  </w:num>
  <w:num w:numId="16" w16cid:durableId="228468231">
    <w:abstractNumId w:val="8"/>
  </w:num>
  <w:num w:numId="17" w16cid:durableId="2018530637">
    <w:abstractNumId w:val="0"/>
  </w:num>
  <w:num w:numId="18" w16cid:durableId="1657537448">
    <w:abstractNumId w:val="0"/>
  </w:num>
  <w:num w:numId="19" w16cid:durableId="917204405">
    <w:abstractNumId w:val="0"/>
  </w:num>
  <w:num w:numId="20" w16cid:durableId="2052143256">
    <w:abstractNumId w:val="0"/>
  </w:num>
  <w:num w:numId="21" w16cid:durableId="1628504446">
    <w:abstractNumId w:val="2"/>
  </w:num>
  <w:num w:numId="22" w16cid:durableId="911743235">
    <w:abstractNumId w:val="2"/>
  </w:num>
  <w:num w:numId="23" w16cid:durableId="327708077">
    <w:abstractNumId w:val="10"/>
  </w:num>
  <w:num w:numId="24" w16cid:durableId="1822962094">
    <w:abstractNumId w:val="7"/>
  </w:num>
  <w:num w:numId="25" w16cid:durableId="712461664">
    <w:abstractNumId w:val="11"/>
  </w:num>
  <w:num w:numId="26" w16cid:durableId="606038501">
    <w:abstractNumId w:val="12"/>
  </w:num>
  <w:num w:numId="27" w16cid:durableId="2142771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7D"/>
    <w:rsid w:val="00006DCC"/>
    <w:rsid w:val="00060B60"/>
    <w:rsid w:val="000771AA"/>
    <w:rsid w:val="0009111B"/>
    <w:rsid w:val="000B5E30"/>
    <w:rsid w:val="000D5338"/>
    <w:rsid w:val="000F254C"/>
    <w:rsid w:val="001122CA"/>
    <w:rsid w:val="00122072"/>
    <w:rsid w:val="001568F4"/>
    <w:rsid w:val="00177C6F"/>
    <w:rsid w:val="00191C23"/>
    <w:rsid w:val="001C627B"/>
    <w:rsid w:val="001D5734"/>
    <w:rsid w:val="00210F9E"/>
    <w:rsid w:val="002120AB"/>
    <w:rsid w:val="00215259"/>
    <w:rsid w:val="00237EA6"/>
    <w:rsid w:val="00273C95"/>
    <w:rsid w:val="002A320D"/>
    <w:rsid w:val="002C3E06"/>
    <w:rsid w:val="002D739A"/>
    <w:rsid w:val="002F24C8"/>
    <w:rsid w:val="0030076C"/>
    <w:rsid w:val="00324879"/>
    <w:rsid w:val="00350E39"/>
    <w:rsid w:val="00370A06"/>
    <w:rsid w:val="003762A9"/>
    <w:rsid w:val="003A101C"/>
    <w:rsid w:val="003E5623"/>
    <w:rsid w:val="00401F8B"/>
    <w:rsid w:val="004508DC"/>
    <w:rsid w:val="004670F0"/>
    <w:rsid w:val="004D1961"/>
    <w:rsid w:val="004E7606"/>
    <w:rsid w:val="00503552"/>
    <w:rsid w:val="005038DB"/>
    <w:rsid w:val="00597014"/>
    <w:rsid w:val="005A0710"/>
    <w:rsid w:val="005A286D"/>
    <w:rsid w:val="005A6E56"/>
    <w:rsid w:val="0060220A"/>
    <w:rsid w:val="0062105E"/>
    <w:rsid w:val="006259F8"/>
    <w:rsid w:val="006349A6"/>
    <w:rsid w:val="006733C8"/>
    <w:rsid w:val="0069777E"/>
    <w:rsid w:val="006F29DB"/>
    <w:rsid w:val="00724BBB"/>
    <w:rsid w:val="0073610C"/>
    <w:rsid w:val="00754EC0"/>
    <w:rsid w:val="00771213"/>
    <w:rsid w:val="007742ED"/>
    <w:rsid w:val="00792ED1"/>
    <w:rsid w:val="007D0AEF"/>
    <w:rsid w:val="007E55DD"/>
    <w:rsid w:val="00805B7D"/>
    <w:rsid w:val="0082326A"/>
    <w:rsid w:val="00856583"/>
    <w:rsid w:val="008818FA"/>
    <w:rsid w:val="00895318"/>
    <w:rsid w:val="008A1D88"/>
    <w:rsid w:val="008B073C"/>
    <w:rsid w:val="009B3246"/>
    <w:rsid w:val="009E2533"/>
    <w:rsid w:val="009E5C21"/>
    <w:rsid w:val="009E62A4"/>
    <w:rsid w:val="00A3580F"/>
    <w:rsid w:val="00A44095"/>
    <w:rsid w:val="00A7582F"/>
    <w:rsid w:val="00A94541"/>
    <w:rsid w:val="00AB036D"/>
    <w:rsid w:val="00AB18C7"/>
    <w:rsid w:val="00AB3D52"/>
    <w:rsid w:val="00AF3C41"/>
    <w:rsid w:val="00B02987"/>
    <w:rsid w:val="00B05FFE"/>
    <w:rsid w:val="00B351BC"/>
    <w:rsid w:val="00B533FC"/>
    <w:rsid w:val="00B63168"/>
    <w:rsid w:val="00B674BC"/>
    <w:rsid w:val="00B853BB"/>
    <w:rsid w:val="00BC5036"/>
    <w:rsid w:val="00BD1F00"/>
    <w:rsid w:val="00BF7C84"/>
    <w:rsid w:val="00D069DB"/>
    <w:rsid w:val="00D34E33"/>
    <w:rsid w:val="00D53A99"/>
    <w:rsid w:val="00D91E4C"/>
    <w:rsid w:val="00DD474D"/>
    <w:rsid w:val="00DD565E"/>
    <w:rsid w:val="00E10169"/>
    <w:rsid w:val="00E971FF"/>
    <w:rsid w:val="00EA52DD"/>
    <w:rsid w:val="00EE2F0C"/>
    <w:rsid w:val="00EF7BA7"/>
    <w:rsid w:val="00F84C96"/>
    <w:rsid w:val="00FD10B8"/>
    <w:rsid w:val="00FD4522"/>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8491F"/>
  <w15:chartTrackingRefBased/>
  <w15:docId w15:val="{84920DFA-47A8-4BA5-ACE1-9D27CD41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7D"/>
    <w:rPr>
      <w:rFonts w:ascii="Arial" w:hAnsi="Arial"/>
      <w:sz w:val="22"/>
    </w:rPr>
  </w:style>
  <w:style w:type="paragraph" w:styleId="Heading1">
    <w:name w:val="heading 1"/>
    <w:aliases w:val="_FRC Numbered Heading 1"/>
    <w:next w:val="FRCBodytext"/>
    <w:link w:val="Heading1Char"/>
    <w:qFormat/>
    <w:rsid w:val="00F84C96"/>
    <w:pPr>
      <w:numPr>
        <w:numId w:val="20"/>
      </w:numPr>
      <w:spacing w:after="240"/>
      <w:jc w:val="both"/>
      <w:outlineLvl w:val="0"/>
    </w:pPr>
    <w:rPr>
      <w:rFonts w:ascii="Arial" w:eastAsiaTheme="majorEastAsia" w:hAnsi="Arial" w:cstheme="majorBidi"/>
      <w:b/>
      <w:bCs/>
      <w:sz w:val="28"/>
      <w:szCs w:val="28"/>
      <w:lang w:val="en-GB"/>
    </w:rPr>
  </w:style>
  <w:style w:type="paragraph" w:styleId="Heading2">
    <w:name w:val="heading 2"/>
    <w:aliases w:val="_FRC Numbered Heading 2"/>
    <w:basedOn w:val="Heading1"/>
    <w:next w:val="FRCBodytext"/>
    <w:link w:val="Heading2Char"/>
    <w:unhideWhenUsed/>
    <w:qFormat/>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FRCBodytext"/>
    <w:link w:val="Heading3Char"/>
    <w:autoRedefine/>
    <w:qFormat/>
    <w:rsid w:val="00F84C96"/>
    <w:pPr>
      <w:numPr>
        <w:ilvl w:val="2"/>
      </w:numPr>
      <w:outlineLvl w:val="2"/>
    </w:pPr>
    <w:rPr>
      <w:rFonts w:cs="Arial"/>
      <w:bCs/>
      <w:i/>
    </w:rPr>
  </w:style>
  <w:style w:type="paragraph" w:styleId="Heading4">
    <w:name w:val="heading 4"/>
    <w:aliases w:val="_FRC Numbered Heading 4"/>
    <w:basedOn w:val="Heading3"/>
    <w:next w:val="FRCBodytext"/>
    <w:link w:val="Heading4Char"/>
    <w:unhideWhenUsed/>
    <w:qFormat/>
    <w:rsid w:val="00F84C96"/>
    <w:pPr>
      <w:numPr>
        <w:ilvl w:val="3"/>
      </w:numPr>
      <w:outlineLvl w:val="3"/>
    </w:pPr>
    <w:rPr>
      <w:rFonts w:cstheme="majorBidi"/>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2120AB"/>
    <w:pPr>
      <w:spacing w:line="320" w:lineRule="atLeast"/>
      <w:jc w:val="both"/>
    </w:pPr>
    <w:rPr>
      <w:rFonts w:cs="Arial"/>
      <w:lang w:val="en-GB"/>
    </w:rPr>
  </w:style>
  <w:style w:type="paragraph" w:customStyle="1" w:styleId="FRCNumberedparagraphs">
    <w:name w:val="_FRC Numbered paragraphs"/>
    <w:basedOn w:val="Normal"/>
    <w:qFormat/>
    <w:rsid w:val="00F84C96"/>
    <w:pPr>
      <w:numPr>
        <w:numId w:val="11"/>
      </w:numPr>
      <w:spacing w:after="240"/>
      <w:jc w:val="both"/>
    </w:pPr>
    <w:rPr>
      <w:rFonts w:eastAsia="Times New Roman"/>
      <w:szCs w:val="24"/>
      <w:lang w:val="en-GB"/>
    </w:rPr>
  </w:style>
  <w:style w:type="paragraph" w:customStyle="1" w:styleId="FRCAlphanumbering">
    <w:name w:val="_FRC Alpha numbering"/>
    <w:basedOn w:val="FRCNumberedparagraphs"/>
    <w:qFormat/>
    <w:rsid w:val="00F84C96"/>
    <w:pPr>
      <w:numPr>
        <w:numId w:val="12"/>
      </w:numPr>
      <w:contextualSpacing/>
    </w:pPr>
  </w:style>
  <w:style w:type="paragraph" w:customStyle="1" w:styleId="FRCBodytext">
    <w:name w:val="_FRC Body text"/>
    <w:qFormat/>
    <w:rsid w:val="00F84C96"/>
    <w:pPr>
      <w:spacing w:after="240"/>
      <w:jc w:val="both"/>
    </w:pPr>
    <w:rPr>
      <w:rFonts w:ascii="Arial" w:eastAsia="Times New Roman" w:hAnsi="Arial" w:cs="Arial"/>
      <w:sz w:val="22"/>
      <w:szCs w:val="28"/>
      <w:lang w:val="en-GB"/>
    </w:rPr>
  </w:style>
  <w:style w:type="paragraph" w:customStyle="1" w:styleId="FRCBodytextbold">
    <w:name w:val="_FRC Body text + bold"/>
    <w:basedOn w:val="FRCBodytext"/>
    <w:qFormat/>
    <w:rsid w:val="00F84C96"/>
    <w:rPr>
      <w:b/>
    </w:rPr>
  </w:style>
  <w:style w:type="paragraph" w:customStyle="1" w:styleId="FRCBodytextitalics">
    <w:name w:val="_FRC Body text + italics"/>
    <w:basedOn w:val="FRCBodytext"/>
    <w:qFormat/>
    <w:rsid w:val="00F84C96"/>
    <w:rPr>
      <w:i/>
    </w:rPr>
  </w:style>
  <w:style w:type="paragraph" w:customStyle="1" w:styleId="FRCBullet">
    <w:name w:val="_FRC Bullet"/>
    <w:qFormat/>
    <w:rsid w:val="00F84C96"/>
    <w:pPr>
      <w:numPr>
        <w:numId w:val="13"/>
      </w:numPr>
      <w:spacing w:after="240"/>
      <w:contextualSpacing/>
      <w:jc w:val="both"/>
    </w:pPr>
    <w:rPr>
      <w:rFonts w:ascii="Arial" w:eastAsia="Times New Roman" w:hAnsi="Arial" w:cs="Arial"/>
      <w:bCs/>
      <w:sz w:val="22"/>
      <w:szCs w:val="28"/>
      <w:lang w:val="en-GB"/>
    </w:rPr>
  </w:style>
  <w:style w:type="paragraph" w:customStyle="1" w:styleId="FRCBulletbold">
    <w:name w:val="_FRC Bullet + bold"/>
    <w:qFormat/>
    <w:rsid w:val="00F84C96"/>
    <w:pPr>
      <w:numPr>
        <w:numId w:val="14"/>
      </w:numPr>
      <w:spacing w:after="240"/>
      <w:contextualSpacing/>
      <w:jc w:val="both"/>
    </w:pPr>
    <w:rPr>
      <w:rFonts w:ascii="Arial" w:eastAsia="Times New Roman" w:hAnsi="Arial" w:cs="Arial"/>
      <w:b/>
      <w:bCs/>
      <w:sz w:val="22"/>
      <w:szCs w:val="28"/>
      <w:lang w:val="en-GB"/>
    </w:rPr>
  </w:style>
  <w:style w:type="paragraph" w:customStyle="1" w:styleId="FRCBulletSub">
    <w:name w:val="_FRC Bullet Sub"/>
    <w:qFormat/>
    <w:rsid w:val="00F84C96"/>
    <w:pPr>
      <w:numPr>
        <w:numId w:val="15"/>
      </w:numPr>
      <w:spacing w:after="240"/>
      <w:contextualSpacing/>
      <w:jc w:val="both"/>
    </w:pPr>
    <w:rPr>
      <w:rFonts w:ascii="Arial" w:eastAsia="Times New Roman" w:hAnsi="Arial" w:cs="Arial"/>
      <w:sz w:val="22"/>
      <w:szCs w:val="28"/>
    </w:rPr>
  </w:style>
  <w:style w:type="paragraph" w:customStyle="1" w:styleId="FRCCoverdate">
    <w:name w:val="_FRC Cover date"/>
    <w:qFormat/>
    <w:rsid w:val="00F84C96"/>
    <w:pPr>
      <w:keepNext/>
      <w:pBdr>
        <w:bottom w:val="single" w:sz="8" w:space="1" w:color="365F91"/>
      </w:pBdr>
      <w:spacing w:after="240" w:line="320" w:lineRule="atLeast"/>
    </w:pPr>
    <w:rPr>
      <w:rFonts w:ascii="Arial" w:eastAsia="Times New Roman" w:hAnsi="Arial" w:cs="Arial"/>
      <w:b/>
      <w:bCs/>
      <w:color w:val="000000"/>
      <w:sz w:val="24"/>
      <w:szCs w:val="26"/>
      <w:lang w:val="en-GB"/>
    </w:rPr>
  </w:style>
  <w:style w:type="paragraph" w:customStyle="1" w:styleId="FRCCoversubtitle">
    <w:name w:val="_FRC Cover sub title"/>
    <w:qFormat/>
    <w:rsid w:val="00F84C96"/>
    <w:rPr>
      <w:rFonts w:ascii="Arial" w:eastAsia="Times New Roman" w:hAnsi="Arial" w:cs="Arial"/>
      <w:b/>
      <w:sz w:val="32"/>
      <w:szCs w:val="28"/>
      <w:lang w:val="en-GB"/>
    </w:rPr>
  </w:style>
  <w:style w:type="paragraph" w:customStyle="1" w:styleId="FRCCovertitle">
    <w:name w:val="_FRC Cover title"/>
    <w:qFormat/>
    <w:rsid w:val="00F84C96"/>
    <w:rPr>
      <w:rFonts w:ascii="Arial" w:eastAsia="Times New Roman" w:hAnsi="Arial"/>
      <w:b/>
      <w:bCs/>
      <w:sz w:val="40"/>
      <w:lang w:val="en-GB"/>
    </w:rPr>
  </w:style>
  <w:style w:type="paragraph" w:customStyle="1" w:styleId="FRCFooterOdd">
    <w:name w:val="_FRC Footer Odd"/>
    <w:basedOn w:val="Footer"/>
    <w:qFormat/>
    <w:rsid w:val="00F84C96"/>
    <w:pPr>
      <w:tabs>
        <w:tab w:val="clear" w:pos="4513"/>
        <w:tab w:val="clear" w:pos="9026"/>
        <w:tab w:val="center" w:pos="4153"/>
        <w:tab w:val="right" w:pos="9072"/>
      </w:tabs>
      <w:spacing w:after="240" w:line="320" w:lineRule="exact"/>
      <w:jc w:val="right"/>
    </w:pPr>
    <w:rPr>
      <w:rFonts w:eastAsia="Times New Roman" w:cs="Arial"/>
      <w:sz w:val="18"/>
      <w:szCs w:val="24"/>
      <w:lang w:val="en-GB"/>
    </w:rPr>
  </w:style>
  <w:style w:type="paragraph" w:styleId="Footer">
    <w:name w:val="footer"/>
    <w:basedOn w:val="Normal"/>
    <w:link w:val="FooterChar"/>
    <w:uiPriority w:val="99"/>
    <w:unhideWhenUsed/>
    <w:rsid w:val="00A44095"/>
    <w:pPr>
      <w:tabs>
        <w:tab w:val="center" w:pos="4513"/>
        <w:tab w:val="right" w:pos="9026"/>
      </w:tabs>
    </w:pPr>
  </w:style>
  <w:style w:type="character" w:customStyle="1" w:styleId="FooterChar">
    <w:name w:val="Footer Char"/>
    <w:basedOn w:val="DefaultParagraphFont"/>
    <w:link w:val="Footer"/>
    <w:uiPriority w:val="99"/>
    <w:rsid w:val="00A44095"/>
  </w:style>
  <w:style w:type="paragraph" w:customStyle="1" w:styleId="FRCFooterEven">
    <w:name w:val="_FRC Footer Even"/>
    <w:basedOn w:val="FRCFooterOdd"/>
    <w:qFormat/>
    <w:rsid w:val="00F84C96"/>
    <w:pPr>
      <w:jc w:val="left"/>
    </w:pPr>
  </w:style>
  <w:style w:type="paragraph" w:customStyle="1" w:styleId="FRCGreybackground">
    <w:name w:val="_FRC Grey background"/>
    <w:basedOn w:val="FRCBodytext"/>
    <w:qFormat/>
    <w:rsid w:val="00F84C96"/>
    <w:pPr>
      <w:keepLines/>
      <w:pBdr>
        <w:top w:val="single" w:sz="12" w:space="4" w:color="000000" w:themeColor="text1"/>
        <w:left w:val="single" w:sz="12" w:space="4" w:color="000000" w:themeColor="text1"/>
        <w:bottom w:val="single" w:sz="12" w:space="4" w:color="000000" w:themeColor="text1"/>
        <w:right w:val="single" w:sz="12" w:space="4" w:color="000000" w:themeColor="text1"/>
      </w:pBdr>
      <w:shd w:val="clear" w:color="auto" w:fill="DEDEDE"/>
      <w:ind w:left="170" w:right="170"/>
    </w:pPr>
  </w:style>
  <w:style w:type="paragraph" w:customStyle="1" w:styleId="FRCHeading1">
    <w:name w:val="_FRC Heading 1"/>
    <w:basedOn w:val="FRCBodytext"/>
    <w:next w:val="Normal"/>
    <w:qFormat/>
    <w:rsid w:val="00F84C96"/>
    <w:rPr>
      <w:b/>
      <w:bCs/>
      <w:sz w:val="28"/>
      <w:szCs w:val="26"/>
    </w:rPr>
  </w:style>
  <w:style w:type="paragraph" w:customStyle="1" w:styleId="FRCHeading2">
    <w:name w:val="_FRC Heading 2"/>
    <w:basedOn w:val="FRCBodytext"/>
    <w:next w:val="Normal"/>
    <w:qFormat/>
    <w:rsid w:val="00F84C96"/>
    <w:rPr>
      <w:b/>
      <w:bCs/>
      <w:sz w:val="24"/>
    </w:rPr>
  </w:style>
  <w:style w:type="paragraph" w:customStyle="1" w:styleId="FRCHeading3">
    <w:name w:val="_FRC Heading 3"/>
    <w:next w:val="FRCBodytext"/>
    <w:qFormat/>
    <w:rsid w:val="00F84C96"/>
    <w:pPr>
      <w:spacing w:after="240"/>
      <w:jc w:val="both"/>
    </w:pPr>
    <w:rPr>
      <w:rFonts w:ascii="Arial" w:eastAsia="Times New Roman" w:hAnsi="Arial" w:cs="Arial"/>
      <w:b/>
      <w:i/>
      <w:sz w:val="24"/>
      <w:szCs w:val="28"/>
      <w:lang w:val="en-GB"/>
    </w:rPr>
  </w:style>
  <w:style w:type="paragraph" w:customStyle="1" w:styleId="FRCHeading4">
    <w:name w:val="_FRC Heading 4"/>
    <w:basedOn w:val="FRCHeading3"/>
    <w:qFormat/>
    <w:rsid w:val="00F84C96"/>
    <w:rPr>
      <w:i w:val="0"/>
      <w:sz w:val="22"/>
    </w:rPr>
  </w:style>
  <w:style w:type="paragraph" w:customStyle="1" w:styleId="FRCHeading5">
    <w:name w:val="_FRC Heading 5"/>
    <w:basedOn w:val="FRCHeading4"/>
    <w:qFormat/>
    <w:rsid w:val="00F84C96"/>
    <w:rPr>
      <w:b w:val="0"/>
      <w:i/>
    </w:rPr>
  </w:style>
  <w:style w:type="paragraph" w:customStyle="1" w:styleId="FRCParagraphIndent">
    <w:name w:val="_FRC Paragraph Indent"/>
    <w:basedOn w:val="Normal"/>
    <w:qFormat/>
    <w:rsid w:val="00F84C96"/>
    <w:pPr>
      <w:spacing w:after="240"/>
      <w:ind w:left="567"/>
      <w:jc w:val="both"/>
    </w:pPr>
    <w:rPr>
      <w:rFonts w:eastAsia="Times New Roman"/>
      <w:szCs w:val="24"/>
      <w:lang w:val="en-GB"/>
    </w:rPr>
  </w:style>
  <w:style w:type="paragraph" w:customStyle="1" w:styleId="FRCRomannumbering">
    <w:name w:val="_FRC Roman numbering"/>
    <w:basedOn w:val="FRCAlphanumbering"/>
    <w:qFormat/>
    <w:rsid w:val="00F84C96"/>
    <w:pPr>
      <w:numPr>
        <w:numId w:val="16"/>
      </w:numPr>
    </w:pPr>
  </w:style>
  <w:style w:type="paragraph" w:customStyle="1" w:styleId="FRCTableText">
    <w:name w:val="_FRC Table Text"/>
    <w:basedOn w:val="Normal"/>
    <w:qFormat/>
    <w:rsid w:val="00F84C96"/>
    <w:pPr>
      <w:keepNext/>
      <w:keepLines/>
      <w:jc w:val="center"/>
    </w:pPr>
    <w:rPr>
      <w:rFonts w:eastAsia="Times New Roman"/>
      <w:sz w:val="18"/>
      <w:szCs w:val="24"/>
      <w:lang w:val="en-GB"/>
    </w:rPr>
  </w:style>
  <w:style w:type="paragraph" w:styleId="Caption">
    <w:name w:val="caption"/>
    <w:aliases w:val="_FRC Caption"/>
    <w:basedOn w:val="Normal"/>
    <w:next w:val="Normal"/>
    <w:unhideWhenUsed/>
    <w:qFormat/>
    <w:rsid w:val="00F84C96"/>
    <w:pPr>
      <w:spacing w:before="240" w:after="240" w:line="320" w:lineRule="exact"/>
      <w:ind w:right="567"/>
      <w:jc w:val="right"/>
    </w:pPr>
    <w:rPr>
      <w:rFonts w:eastAsia="Times New Roman"/>
      <w:b/>
      <w:bCs/>
      <w:i/>
      <w:color w:val="000000" w:themeColor="text1"/>
      <w:sz w:val="18"/>
      <w:szCs w:val="18"/>
      <w:lang w:val="en-GB"/>
    </w:rPr>
  </w:style>
  <w:style w:type="paragraph" w:styleId="FootnoteText">
    <w:name w:val="footnote text"/>
    <w:aliases w:val="_FRC Footnote Text"/>
    <w:basedOn w:val="Normal"/>
    <w:link w:val="FootnoteTextChar"/>
    <w:rsid w:val="00F84C96"/>
    <w:pPr>
      <w:spacing w:after="240" w:line="320" w:lineRule="exact"/>
    </w:pPr>
    <w:rPr>
      <w:rFonts w:eastAsia="Times New Roman"/>
      <w:sz w:val="18"/>
      <w:lang w:val="en-GB"/>
    </w:rPr>
  </w:style>
  <w:style w:type="character" w:customStyle="1" w:styleId="FootnoteTextChar">
    <w:name w:val="Footnote Text Char"/>
    <w:aliases w:val="_FRC Footnote Text Char"/>
    <w:basedOn w:val="DefaultParagraphFont"/>
    <w:link w:val="FootnoteText"/>
    <w:rsid w:val="00F84C96"/>
    <w:rPr>
      <w:rFonts w:ascii="Arial" w:eastAsia="Times New Roman" w:hAnsi="Arial"/>
      <w:sz w:val="18"/>
      <w:lang w:val="en-GB"/>
    </w:rPr>
  </w:style>
  <w:style w:type="character" w:customStyle="1" w:styleId="Heading1Char">
    <w:name w:val="Heading 1 Char"/>
    <w:aliases w:val="_FRC Numbered Heading 1 Char"/>
    <w:basedOn w:val="DefaultParagraphFont"/>
    <w:link w:val="Heading1"/>
    <w:rsid w:val="00F84C96"/>
    <w:rPr>
      <w:rFonts w:ascii="Arial" w:eastAsiaTheme="majorEastAsia" w:hAnsi="Arial" w:cstheme="majorBidi"/>
      <w:b/>
      <w:bCs/>
      <w:sz w:val="28"/>
      <w:szCs w:val="28"/>
      <w:lang w:val="en-GB"/>
    </w:rPr>
  </w:style>
  <w:style w:type="character" w:customStyle="1" w:styleId="Heading2Char">
    <w:name w:val="Heading 2 Char"/>
    <w:aliases w:val="_FRC Numbered Heading 2 Char"/>
    <w:basedOn w:val="DefaultParagraphFont"/>
    <w:link w:val="Heading2"/>
    <w:rsid w:val="00F84C96"/>
    <w:rPr>
      <w:rFonts w:ascii="Arial" w:eastAsiaTheme="majorEastAsia" w:hAnsi="Arial" w:cstheme="majorBidi"/>
      <w:b/>
      <w:color w:val="000000" w:themeColor="text1"/>
      <w:sz w:val="24"/>
      <w:szCs w:val="26"/>
      <w:lang w:val="en-GB"/>
    </w:rPr>
  </w:style>
  <w:style w:type="character" w:customStyle="1" w:styleId="Heading3Char">
    <w:name w:val="Heading 3 Char"/>
    <w:aliases w:val="_FRC Numbered Heading 3 Char"/>
    <w:basedOn w:val="DefaultParagraphFont"/>
    <w:link w:val="Heading3"/>
    <w:rsid w:val="00A44095"/>
    <w:rPr>
      <w:rFonts w:ascii="Arial" w:eastAsiaTheme="majorEastAsia" w:hAnsi="Arial" w:cs="Arial"/>
      <w:b/>
      <w:bCs/>
      <w:i/>
      <w:color w:val="000000" w:themeColor="text1"/>
      <w:sz w:val="24"/>
      <w:szCs w:val="26"/>
      <w:lang w:val="en-GB"/>
    </w:rPr>
  </w:style>
  <w:style w:type="character" w:customStyle="1" w:styleId="Heading4Char">
    <w:name w:val="Heading 4 Char"/>
    <w:aliases w:val="_FRC Numbered Heading 4 Char"/>
    <w:basedOn w:val="DefaultParagraphFont"/>
    <w:link w:val="Heading4"/>
    <w:rsid w:val="00F84C96"/>
    <w:rPr>
      <w:rFonts w:ascii="Arial" w:eastAsiaTheme="majorEastAsia" w:hAnsi="Arial" w:cstheme="majorBidi"/>
      <w:b/>
      <w:iCs/>
      <w:color w:val="000000" w:themeColor="text1"/>
      <w:sz w:val="22"/>
      <w:szCs w:val="26"/>
      <w:lang w:val="en-GB"/>
    </w:rPr>
  </w:style>
  <w:style w:type="paragraph" w:styleId="TOC1">
    <w:name w:val="toc 1"/>
    <w:basedOn w:val="Normal"/>
    <w:next w:val="Normal"/>
    <w:uiPriority w:val="39"/>
    <w:rsid w:val="00F84C96"/>
    <w:pPr>
      <w:tabs>
        <w:tab w:val="left" w:pos="720"/>
        <w:tab w:val="right" w:leader="dot" w:pos="9015"/>
      </w:tabs>
      <w:spacing w:before="240" w:after="240"/>
    </w:pPr>
    <w:rPr>
      <w:rFonts w:eastAsia="Times New Roman"/>
      <w:szCs w:val="24"/>
      <w:lang w:val="en-GB"/>
    </w:rPr>
  </w:style>
  <w:style w:type="paragraph" w:styleId="TOC2">
    <w:name w:val="toc 2"/>
    <w:basedOn w:val="Normal"/>
    <w:next w:val="Normal"/>
    <w:uiPriority w:val="39"/>
    <w:rsid w:val="00F84C96"/>
    <w:pPr>
      <w:tabs>
        <w:tab w:val="right" w:leader="dot" w:pos="9062"/>
      </w:tabs>
      <w:spacing w:after="240" w:line="320" w:lineRule="atLeast"/>
      <w:ind w:left="238"/>
    </w:pPr>
    <w:rPr>
      <w:rFonts w:eastAsia="Times New Roman"/>
      <w:szCs w:val="24"/>
      <w:lang w:val="en-GB"/>
    </w:rPr>
  </w:style>
  <w:style w:type="paragraph" w:styleId="TOC3">
    <w:name w:val="toc 3"/>
    <w:basedOn w:val="Normal"/>
    <w:next w:val="Normal"/>
    <w:uiPriority w:val="39"/>
    <w:rsid w:val="00F84C96"/>
    <w:pPr>
      <w:tabs>
        <w:tab w:val="right" w:leader="dot" w:pos="9062"/>
      </w:tabs>
      <w:spacing w:after="240" w:line="320" w:lineRule="atLeast"/>
      <w:ind w:left="482"/>
    </w:pPr>
    <w:rPr>
      <w:rFonts w:eastAsia="Times New Roman"/>
      <w:szCs w:val="24"/>
      <w:lang w:val="en-GB"/>
    </w:rPr>
  </w:style>
  <w:style w:type="paragraph" w:customStyle="1" w:styleId="FRCNumberedParaLevel1">
    <w:name w:val="_FRC Numbered Para Level 1"/>
    <w:basedOn w:val="Normal"/>
    <w:qFormat/>
    <w:rsid w:val="00AB3D52"/>
    <w:pPr>
      <w:numPr>
        <w:numId w:val="22"/>
      </w:numPr>
      <w:spacing w:after="240"/>
      <w:jc w:val="both"/>
    </w:pPr>
    <w:rPr>
      <w:rFonts w:eastAsia="Times New Roman"/>
      <w:b/>
      <w:sz w:val="28"/>
      <w:szCs w:val="24"/>
      <w:lang w:val="en-GB"/>
    </w:rPr>
  </w:style>
  <w:style w:type="paragraph" w:customStyle="1" w:styleId="FRCNumberedParaLevel2">
    <w:name w:val="_FRC Numbered Para Level 2"/>
    <w:basedOn w:val="FRCBodytext"/>
    <w:qFormat/>
    <w:rsid w:val="00AB3D52"/>
    <w:pPr>
      <w:numPr>
        <w:ilvl w:val="1"/>
        <w:numId w:val="22"/>
      </w:numPr>
    </w:pPr>
    <w:rPr>
      <w:szCs w:val="24"/>
    </w:rPr>
  </w:style>
  <w:style w:type="paragraph" w:styleId="Header">
    <w:name w:val="header"/>
    <w:basedOn w:val="Normal"/>
    <w:link w:val="HeaderChar"/>
    <w:uiPriority w:val="99"/>
    <w:unhideWhenUsed/>
    <w:rsid w:val="00805B7D"/>
    <w:pPr>
      <w:tabs>
        <w:tab w:val="center" w:pos="4513"/>
        <w:tab w:val="right" w:pos="9026"/>
      </w:tabs>
    </w:pPr>
  </w:style>
  <w:style w:type="character" w:customStyle="1" w:styleId="HeaderChar">
    <w:name w:val="Header Char"/>
    <w:basedOn w:val="DefaultParagraphFont"/>
    <w:link w:val="Header"/>
    <w:uiPriority w:val="99"/>
    <w:rsid w:val="00805B7D"/>
    <w:rPr>
      <w:rFonts w:ascii="Arial" w:hAnsi="Arial"/>
      <w:sz w:val="22"/>
    </w:rPr>
  </w:style>
  <w:style w:type="table" w:styleId="TableGrid">
    <w:name w:val="Table Grid"/>
    <w:basedOn w:val="TableNormal"/>
    <w:uiPriority w:val="59"/>
    <w:rsid w:val="0080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B7D"/>
    <w:pPr>
      <w:ind w:left="720"/>
      <w:contextualSpacing/>
    </w:pPr>
  </w:style>
  <w:style w:type="character" w:styleId="Hyperlink">
    <w:name w:val="Hyperlink"/>
    <w:basedOn w:val="DefaultParagraphFont"/>
    <w:uiPriority w:val="99"/>
    <w:unhideWhenUsed/>
    <w:rsid w:val="00805B7D"/>
    <w:rPr>
      <w:color w:val="0000FF" w:themeColor="hyperlink"/>
      <w:u w:val="single"/>
    </w:rPr>
  </w:style>
  <w:style w:type="character" w:styleId="FootnoteReference">
    <w:name w:val="footnote reference"/>
    <w:basedOn w:val="DefaultParagraphFont"/>
    <w:uiPriority w:val="99"/>
    <w:semiHidden/>
    <w:unhideWhenUsed/>
    <w:rsid w:val="00805B7D"/>
    <w:rPr>
      <w:vertAlign w:val="superscript"/>
    </w:rPr>
  </w:style>
  <w:style w:type="character" w:styleId="CommentReference">
    <w:name w:val="annotation reference"/>
    <w:basedOn w:val="DefaultParagraphFont"/>
    <w:uiPriority w:val="99"/>
    <w:semiHidden/>
    <w:unhideWhenUsed/>
    <w:rsid w:val="00805B7D"/>
    <w:rPr>
      <w:sz w:val="16"/>
      <w:szCs w:val="16"/>
    </w:rPr>
  </w:style>
  <w:style w:type="paragraph" w:styleId="CommentText">
    <w:name w:val="annotation text"/>
    <w:basedOn w:val="Normal"/>
    <w:link w:val="CommentTextChar"/>
    <w:uiPriority w:val="99"/>
    <w:semiHidden/>
    <w:unhideWhenUsed/>
    <w:rsid w:val="00805B7D"/>
    <w:rPr>
      <w:sz w:val="20"/>
    </w:rPr>
  </w:style>
  <w:style w:type="character" w:customStyle="1" w:styleId="CommentTextChar">
    <w:name w:val="Comment Text Char"/>
    <w:basedOn w:val="DefaultParagraphFont"/>
    <w:link w:val="CommentText"/>
    <w:uiPriority w:val="99"/>
    <w:semiHidden/>
    <w:rsid w:val="00805B7D"/>
    <w:rPr>
      <w:rFonts w:ascii="Arial" w:hAnsi="Arial"/>
    </w:rPr>
  </w:style>
  <w:style w:type="character" w:styleId="PlaceholderText">
    <w:name w:val="Placeholder Text"/>
    <w:basedOn w:val="DefaultParagraphFont"/>
    <w:uiPriority w:val="99"/>
    <w:semiHidden/>
    <w:rsid w:val="00805B7D"/>
    <w:rPr>
      <w:color w:val="808080"/>
    </w:rPr>
  </w:style>
  <w:style w:type="paragraph" w:styleId="CommentSubject">
    <w:name w:val="annotation subject"/>
    <w:basedOn w:val="CommentText"/>
    <w:next w:val="CommentText"/>
    <w:link w:val="CommentSubjectChar"/>
    <w:uiPriority w:val="99"/>
    <w:semiHidden/>
    <w:unhideWhenUsed/>
    <w:rsid w:val="00856583"/>
    <w:rPr>
      <w:b/>
      <w:bCs/>
    </w:rPr>
  </w:style>
  <w:style w:type="character" w:customStyle="1" w:styleId="CommentSubjectChar">
    <w:name w:val="Comment Subject Char"/>
    <w:basedOn w:val="CommentTextChar"/>
    <w:link w:val="CommentSubject"/>
    <w:uiPriority w:val="99"/>
    <w:semiHidden/>
    <w:rsid w:val="00856583"/>
    <w:rPr>
      <w:rFonts w:ascii="Arial" w:hAnsi="Arial"/>
      <w:b/>
      <w:bCs/>
    </w:rPr>
  </w:style>
  <w:style w:type="character" w:styleId="UnresolvedMention">
    <w:name w:val="Unresolved Mention"/>
    <w:basedOn w:val="DefaultParagraphFont"/>
    <w:uiPriority w:val="99"/>
    <w:semiHidden/>
    <w:unhideWhenUsed/>
    <w:rsid w:val="000B5E30"/>
    <w:rPr>
      <w:color w:val="605E5C"/>
      <w:shd w:val="clear" w:color="auto" w:fill="E1DFDD"/>
    </w:rPr>
  </w:style>
  <w:style w:type="paragraph" w:styleId="Revision">
    <w:name w:val="Revision"/>
    <w:hidden/>
    <w:uiPriority w:val="99"/>
    <w:semiHidden/>
    <w:rsid w:val="006259F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fr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tions@frc.org.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403F814B7F4553BFC517FC03BD051F"/>
        <w:category>
          <w:name w:val="General"/>
          <w:gallery w:val="placeholder"/>
        </w:category>
        <w:types>
          <w:type w:val="bbPlcHdr"/>
        </w:types>
        <w:behaviors>
          <w:behavior w:val="content"/>
        </w:behaviors>
        <w:guid w:val="{63B19D26-1D5C-4D83-BC68-515ACAAABB6B}"/>
      </w:docPartPr>
      <w:docPartBody>
        <w:p w:rsidR="007A3CAC" w:rsidRDefault="004C755C" w:rsidP="004C755C">
          <w:pPr>
            <w:pStyle w:val="44403F814B7F4553BFC517FC03BD051F"/>
          </w:pPr>
          <w:r w:rsidRPr="00C820DC">
            <w:rPr>
              <w:rStyle w:val="PlaceholderText"/>
            </w:rPr>
            <w:t>Click or tap to enter a date.</w:t>
          </w:r>
        </w:p>
      </w:docPartBody>
    </w:docPart>
    <w:docPart>
      <w:docPartPr>
        <w:name w:val="864B05D3DCA54948AE9A2888D045DB0D"/>
        <w:category>
          <w:name w:val="General"/>
          <w:gallery w:val="placeholder"/>
        </w:category>
        <w:types>
          <w:type w:val="bbPlcHdr"/>
        </w:types>
        <w:behaviors>
          <w:behavior w:val="content"/>
        </w:behaviors>
        <w:guid w:val="{F0FF95AA-89F8-44AD-AFCF-797C6C492088}"/>
      </w:docPartPr>
      <w:docPartBody>
        <w:p w:rsidR="007A3CAC" w:rsidRDefault="004C755C" w:rsidP="004C755C">
          <w:pPr>
            <w:pStyle w:val="864B05D3DCA54948AE9A2888D045DB0D"/>
          </w:pPr>
          <w:r w:rsidRPr="00C820DC">
            <w:rPr>
              <w:rStyle w:val="PlaceholderText"/>
            </w:rPr>
            <w:t>Choose an item.</w:t>
          </w:r>
        </w:p>
      </w:docPartBody>
    </w:docPart>
    <w:docPart>
      <w:docPartPr>
        <w:name w:val="7B65BC8B4C564480A23D877BC07704DE"/>
        <w:category>
          <w:name w:val="General"/>
          <w:gallery w:val="placeholder"/>
        </w:category>
        <w:types>
          <w:type w:val="bbPlcHdr"/>
        </w:types>
        <w:behaviors>
          <w:behavior w:val="content"/>
        </w:behaviors>
        <w:guid w:val="{E90E7425-BC50-4241-9764-A472314867C2}"/>
      </w:docPartPr>
      <w:docPartBody>
        <w:p w:rsidR="007A3CAC" w:rsidRDefault="004C755C" w:rsidP="004C755C">
          <w:pPr>
            <w:pStyle w:val="7B65BC8B4C564480A23D877BC07704DE"/>
          </w:pPr>
          <w:r w:rsidRPr="00C820DC">
            <w:rPr>
              <w:rStyle w:val="PlaceholderText"/>
            </w:rPr>
            <w:t>Choose an item.</w:t>
          </w:r>
        </w:p>
      </w:docPartBody>
    </w:docPart>
    <w:docPart>
      <w:docPartPr>
        <w:name w:val="3653EE24DA5748F9A656805E532C4B81"/>
        <w:category>
          <w:name w:val="General"/>
          <w:gallery w:val="placeholder"/>
        </w:category>
        <w:types>
          <w:type w:val="bbPlcHdr"/>
        </w:types>
        <w:behaviors>
          <w:behavior w:val="content"/>
        </w:behaviors>
        <w:guid w:val="{1E7DABE3-42A6-4B7F-9DDF-7578EA1FFB8A}"/>
      </w:docPartPr>
      <w:docPartBody>
        <w:p w:rsidR="00C005B6" w:rsidRDefault="003E46D9" w:rsidP="003E46D9">
          <w:pPr>
            <w:pStyle w:val="3653EE24DA5748F9A656805E532C4B81"/>
          </w:pPr>
          <w:r w:rsidRPr="00C820DC">
            <w:rPr>
              <w:rStyle w:val="PlaceholderText"/>
            </w:rPr>
            <w:t>Choose an item.</w:t>
          </w:r>
        </w:p>
      </w:docPartBody>
    </w:docPart>
    <w:docPart>
      <w:docPartPr>
        <w:name w:val="6A86F4AE3C244CB39E782DDCD9D82783"/>
        <w:category>
          <w:name w:val="General"/>
          <w:gallery w:val="placeholder"/>
        </w:category>
        <w:types>
          <w:type w:val="bbPlcHdr"/>
        </w:types>
        <w:behaviors>
          <w:behavior w:val="content"/>
        </w:behaviors>
        <w:guid w:val="{604A0288-2BCF-4EE1-9583-487F162F8C59}"/>
      </w:docPartPr>
      <w:docPartBody>
        <w:p w:rsidR="00C005B6" w:rsidRDefault="003E46D9" w:rsidP="003E46D9">
          <w:pPr>
            <w:pStyle w:val="6A86F4AE3C244CB39E782DDCD9D82783"/>
          </w:pPr>
          <w:r w:rsidRPr="00C820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5C"/>
    <w:rsid w:val="003A2619"/>
    <w:rsid w:val="003E46D9"/>
    <w:rsid w:val="004C755C"/>
    <w:rsid w:val="007A3CAC"/>
    <w:rsid w:val="00AF507E"/>
    <w:rsid w:val="00B050E9"/>
    <w:rsid w:val="00C00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6D9"/>
    <w:rPr>
      <w:color w:val="808080"/>
    </w:rPr>
  </w:style>
  <w:style w:type="paragraph" w:customStyle="1" w:styleId="44403F814B7F4553BFC517FC03BD051F">
    <w:name w:val="44403F814B7F4553BFC517FC03BD051F"/>
    <w:rsid w:val="004C755C"/>
  </w:style>
  <w:style w:type="paragraph" w:customStyle="1" w:styleId="864B05D3DCA54948AE9A2888D045DB0D">
    <w:name w:val="864B05D3DCA54948AE9A2888D045DB0D"/>
    <w:rsid w:val="004C755C"/>
  </w:style>
  <w:style w:type="paragraph" w:customStyle="1" w:styleId="7B65BC8B4C564480A23D877BC07704DE">
    <w:name w:val="7B65BC8B4C564480A23D877BC07704DE"/>
    <w:rsid w:val="004C755C"/>
  </w:style>
  <w:style w:type="paragraph" w:customStyle="1" w:styleId="3653EE24DA5748F9A656805E532C4B81">
    <w:name w:val="3653EE24DA5748F9A656805E532C4B81"/>
    <w:rsid w:val="003E46D9"/>
  </w:style>
  <w:style w:type="paragraph" w:customStyle="1" w:styleId="6A86F4AE3C244CB39E782DDCD9D82783">
    <w:name w:val="6A86F4AE3C244CB39E782DDCD9D82783"/>
    <w:rsid w:val="003E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Clark</dc:creator>
  <cp:keywords/>
  <dc:description/>
  <cp:lastModifiedBy>Lucinda Clark</cp:lastModifiedBy>
  <cp:revision>4</cp:revision>
  <dcterms:created xsi:type="dcterms:W3CDTF">2023-05-30T08:54:00Z</dcterms:created>
  <dcterms:modified xsi:type="dcterms:W3CDTF">2023-05-30T13:44:00Z</dcterms:modified>
</cp:coreProperties>
</file>